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B61C" w14:textId="4F7B58A9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 xml:space="preserve">Техническая спецификация </w:t>
      </w:r>
    </w:p>
    <w:p w14:paraId="39A3E938" w14:textId="5A6C0704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>услуг по исследованию «</w:t>
      </w:r>
      <w:r w:rsidR="00DB7A50" w:rsidRPr="00892C92">
        <w:rPr>
          <w:rFonts w:ascii="Times New Roman" w:hAnsi="Times New Roman"/>
          <w:b/>
          <w:sz w:val="24"/>
          <w:szCs w:val="6"/>
        </w:rPr>
        <w:t>Новые казахские диаспоры</w:t>
      </w:r>
      <w:r w:rsidR="00DB7A50">
        <w:rPr>
          <w:rFonts w:ascii="Times New Roman" w:hAnsi="Times New Roman"/>
          <w:b/>
          <w:sz w:val="24"/>
          <w:szCs w:val="6"/>
        </w:rPr>
        <w:t xml:space="preserve"> и бывшие соотечественники</w:t>
      </w:r>
      <w:r w:rsidR="002A25FF">
        <w:rPr>
          <w:rFonts w:ascii="Times New Roman" w:hAnsi="Times New Roman"/>
          <w:b/>
          <w:sz w:val="24"/>
          <w:szCs w:val="6"/>
          <w:lang w:val="kk-KZ"/>
        </w:rPr>
        <w:t xml:space="preserve"> по Польше</w:t>
      </w:r>
      <w:r w:rsidRPr="00E67D36">
        <w:rPr>
          <w:rFonts w:ascii="Times New Roman" w:hAnsi="Times New Roman" w:cs="Times New Roman"/>
          <w:b/>
          <w:sz w:val="24"/>
          <w:lang w:val="kk-KZ"/>
        </w:rPr>
        <w:t>»</w:t>
      </w:r>
    </w:p>
    <w:p w14:paraId="6036E44E" w14:textId="77777777" w:rsidR="006F1D9A" w:rsidRPr="00E67D36" w:rsidRDefault="006F1D9A" w:rsidP="006F1D9A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684"/>
        <w:gridCol w:w="2551"/>
        <w:gridCol w:w="1956"/>
      </w:tblGrid>
      <w:tr w:rsidR="00E67D36" w:rsidRPr="00E67D36" w14:paraId="5A07C3F3" w14:textId="77777777" w:rsidTr="00BC61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CF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14:paraId="47D7D423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9B" w14:textId="29A30558" w:rsidR="006F1D9A" w:rsidRPr="00074109" w:rsidRDefault="006F1D9A" w:rsidP="003E758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71D" w14:textId="77777777" w:rsidR="006F1D9A" w:rsidRPr="00074109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27" w14:textId="77777777" w:rsidR="006F1D9A" w:rsidRPr="00074109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>Форма завершения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31C" w14:textId="77777777" w:rsidR="006F1D9A" w:rsidRPr="00074109" w:rsidRDefault="006F1D9A" w:rsidP="007271E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67D36" w:rsidRPr="00E67D36" w14:paraId="7E1698B3" w14:textId="77777777" w:rsidTr="004D420E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FFB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633F" w14:textId="77777777" w:rsidR="004E5CCD" w:rsidRPr="00074109" w:rsidRDefault="004E5CCD" w:rsidP="004E5CCD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>Требования к исследовательской рабочей группе и/или эксперту</w:t>
            </w:r>
          </w:p>
          <w:p w14:paraId="4C4FFA96" w14:textId="3FD6500A" w:rsidR="00BF4522" w:rsidRPr="00074109" w:rsidRDefault="004E5CCD" w:rsidP="004E5CCD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i/>
                <w:sz w:val="24"/>
                <w:lang w:val="kk-KZ"/>
              </w:rPr>
              <w:t>(физические и/или юридические лица)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4FCE" w14:textId="17182F3C" w:rsidR="006B6CF9" w:rsidRPr="00074109" w:rsidRDefault="004E5CC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Для исследовательской групп</w:t>
            </w:r>
            <w:r w:rsidRPr="00074109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: с</w:t>
            </w:r>
            <w:proofErr w:type="spellStart"/>
            <w:r w:rsidRPr="00074109">
              <w:rPr>
                <w:rFonts w:ascii="Times New Roman" w:hAnsi="Times New Roman" w:cs="Times New Roman"/>
                <w:sz w:val="24"/>
                <w:lang w:eastAsia="en-US"/>
              </w:rPr>
              <w:t>остав</w:t>
            </w:r>
            <w:proofErr w:type="spellEnd"/>
            <w:r w:rsidR="006F1D9A" w:rsidRPr="00074109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6F1D9A" w:rsidRPr="00074109">
              <w:rPr>
                <w:rFonts w:ascii="Times New Roman" w:hAnsi="Times New Roman" w:cs="Times New Roman"/>
                <w:sz w:val="24"/>
                <w:lang w:val="kk-KZ"/>
              </w:rPr>
              <w:t>рабоч</w:t>
            </w:r>
            <w:r w:rsidR="003455CB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ей </w:t>
            </w:r>
            <w:r w:rsidR="006F1D9A" w:rsidRPr="00074109">
              <w:rPr>
                <w:rFonts w:ascii="Times New Roman" w:hAnsi="Times New Roman" w:cs="Times New Roman"/>
                <w:sz w:val="24"/>
                <w:lang w:val="kk-KZ"/>
              </w:rPr>
              <w:t>группы исследования</w:t>
            </w:r>
            <w:r w:rsidR="00397775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должен состоять</w:t>
            </w:r>
            <w:r w:rsidR="00397775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 </w:t>
            </w:r>
            <w:r w:rsidR="007C75A0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высококвалифицированных, дипломированных специалистов, в том числе с </w:t>
            </w:r>
            <w:r w:rsidR="00397775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научной степенью</w:t>
            </w:r>
            <w:r w:rsidR="0086203D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86203D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50% от общего числа исследователей</w:t>
            </w:r>
            <w:r w:rsidR="00B75A9B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в том числе, имеющих академические степени магистра и PhD и/или ученые степени и звания</w:t>
            </w:r>
            <w:r w:rsidR="0086203D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)</w:t>
            </w:r>
            <w:r w:rsidR="00397775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</w:t>
            </w:r>
            <w:r w:rsidR="00397775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 </w:t>
            </w:r>
            <w:r w:rsidR="00854717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имеющих опыт работы </w:t>
            </w:r>
            <w:r w:rsidR="00854717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(не менее 3-х </w:t>
            </w:r>
            <w:r w:rsidR="006F1D9A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лет)</w:t>
            </w:r>
            <w:r w:rsidR="006F1D9A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397775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 сфере исследований по вопросам </w:t>
            </w:r>
            <w:r w:rsidR="007C75A0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репатриации</w:t>
            </w:r>
            <w:r w:rsidR="00B53F5A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754CA9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миграции, этноидентичных сообществ за рубежом,</w:t>
            </w:r>
            <w:r w:rsidR="006F1D9A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а также по необходимости в сфера</w:t>
            </w:r>
            <w:r w:rsidR="007C75A0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х </w:t>
            </w:r>
            <w:r w:rsidR="00A7263F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социологии, </w:t>
            </w:r>
            <w:r w:rsidR="007C75A0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демографии, </w:t>
            </w:r>
            <w:r w:rsidR="0027198D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политологи</w:t>
            </w:r>
            <w:r w:rsidR="007C75A0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и</w:t>
            </w:r>
            <w:r w:rsidR="00D7138F" w:rsidRPr="00074109">
              <w:rPr>
                <w:rFonts w:ascii="Times New Roman" w:hAnsi="Times New Roman" w:cs="Times New Roman"/>
                <w:sz w:val="24"/>
                <w:lang w:eastAsia="en-US"/>
              </w:rPr>
              <w:t>, экономики</w:t>
            </w:r>
            <w:r w:rsidR="00583529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, международных отношений</w:t>
            </w:r>
            <w:r w:rsidR="006A225B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7C75A0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и других</w:t>
            </w:r>
            <w:r w:rsidR="0027198D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профильн</w:t>
            </w:r>
            <w:r w:rsidR="00856765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ых</w:t>
            </w:r>
            <w:r w:rsidR="002E47E6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для проекта специальностях</w:t>
            </w:r>
            <w:r w:rsidR="006B6CF9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75C60E97" w14:textId="1392AF6C" w:rsidR="00504D49" w:rsidRPr="00074109" w:rsidRDefault="004E5CC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Для эксперта: </w:t>
            </w:r>
            <w:r w:rsidR="00504D49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эксперт с научной степенью</w:t>
            </w:r>
            <w:r w:rsidR="00525CE2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525CE2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(в социологии, демографии, политологии</w:t>
            </w:r>
            <w:r w:rsidR="00525CE2" w:rsidRPr="00074109">
              <w:rPr>
                <w:rFonts w:ascii="Times New Roman" w:hAnsi="Times New Roman" w:cs="Times New Roman"/>
                <w:i/>
                <w:sz w:val="24"/>
                <w:lang w:eastAsia="en-US"/>
              </w:rPr>
              <w:t>, экономики</w:t>
            </w:r>
            <w:r w:rsidR="00525CE2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международных отношениях)</w:t>
            </w:r>
            <w:r w:rsidR="00504D49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должен иметь опыт работы </w:t>
            </w:r>
            <w:r w:rsidR="00504D49"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3-х лет)</w:t>
            </w:r>
            <w:r w:rsidR="00504D49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в сфере исследований по вопросам репатриации, миграции, этноидентичных сообществ за рубежом</w:t>
            </w:r>
            <w:r w:rsidR="00525CE2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6840F14D" w14:textId="63D8591A" w:rsidR="0027198D" w:rsidRPr="00074109" w:rsidRDefault="0027198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Поставщик обязан предоставить копии дипломов, </w:t>
            </w:r>
            <w:r w:rsidR="00A75A52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копии 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документов удостоверяющих личность </w:t>
            </w:r>
            <w:r w:rsidR="00A04FE5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экспертов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, вовлекаемых в работу над проектом.</w:t>
            </w:r>
          </w:p>
          <w:p w14:paraId="366F906C" w14:textId="34FD007E" w:rsidR="00D7138F" w:rsidRPr="00074109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опыта проведения </w:t>
            </w:r>
            <w:r w:rsidR="005C0B96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исследований по изучаемой теме</w:t>
            </w:r>
            <w:r w:rsidR="00B62565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Pr="00074109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(приложить список исследовательских проектов и подтверждающие документы)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, а также членство в международных профессиональных организациях/сообществах подтверждается документально и будет рассматриваться Заказчиком в качестве одного из приоритетных критериев при выборе Поставщика услуг.</w:t>
            </w:r>
          </w:p>
          <w:p w14:paraId="334D347E" w14:textId="3E30ABCD" w:rsidR="006F1D9A" w:rsidRPr="00074109" w:rsidRDefault="0086203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Состав рабочей группы</w:t>
            </w:r>
            <w:r w:rsidR="00B016BA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и/или информация об эксперте должны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быть представлен</w:t>
            </w:r>
            <w:r w:rsidR="00B016BA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ы</w:t>
            </w:r>
            <w:r w:rsidR="00DC0B27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DC0B27" w:rsidRPr="00074109">
              <w:rPr>
                <w:rFonts w:ascii="Times New Roman" w:hAnsi="Times New Roman" w:cs="Times New Roman"/>
                <w:sz w:val="24"/>
                <w:lang w:val="kk-KZ"/>
              </w:rPr>
              <w:t>согласно ниже приведенной таблице</w:t>
            </w:r>
            <w:r w:rsidR="006F1D9A" w:rsidRPr="00074109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</w:p>
          <w:p w14:paraId="2EA84003" w14:textId="6D4F2FDA" w:rsidR="004D420E" w:rsidRPr="00074109" w:rsidRDefault="004D420E" w:rsidP="004D420E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Таблица 1. Состав </w:t>
            </w:r>
            <w:r w:rsidRPr="00074109">
              <w:rPr>
                <w:rFonts w:ascii="Times New Roman" w:hAnsi="Times New Roman" w:cs="Times New Roman"/>
                <w:b/>
                <w:sz w:val="24"/>
              </w:rPr>
              <w:t>рабочей группы</w:t>
            </w:r>
            <w:r w:rsidR="00337AA1"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и/или информация об эксперте</w:t>
            </w:r>
          </w:p>
          <w:tbl>
            <w:tblPr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4D420E" w:rsidRPr="00074109" w14:paraId="5B1B464A" w14:textId="77777777" w:rsidTr="005B6004">
              <w:trPr>
                <w:trHeight w:val="382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07AC758E" w14:textId="77777777" w:rsidR="004D420E" w:rsidRPr="00074109" w:rsidRDefault="004D420E" w:rsidP="004D420E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lang w:val="kk-KZ"/>
                    </w:rPr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26807B" w14:textId="77777777" w:rsidR="004D420E" w:rsidRPr="00074109" w:rsidRDefault="004D420E" w:rsidP="004D420E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lang w:val="kk-KZ"/>
                    </w:rPr>
                    <w:t>Ф.И.О.</w:t>
                  </w:r>
                </w:p>
                <w:p w14:paraId="261BDBDB" w14:textId="77777777" w:rsidR="004D420E" w:rsidRPr="00074109" w:rsidRDefault="004D420E" w:rsidP="004D420E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lang w:val="kk-KZ"/>
                    </w:rPr>
                    <w:t>(научная степень)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CE2D10" w14:textId="77777777" w:rsidR="004D420E" w:rsidRPr="00074109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lang w:val="kk-KZ"/>
                    </w:rPr>
                    <w:t>Образовани</w:t>
                  </w:r>
                  <w:r w:rsidRPr="00074109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A383C0" w14:textId="77777777" w:rsidR="004D420E" w:rsidRPr="00074109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Наличие опыта в проведении исследований по изучаемой теме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02146D" w14:textId="77777777" w:rsidR="004D420E" w:rsidRPr="00074109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4109">
                    <w:rPr>
                      <w:rFonts w:ascii="Times New Roman" w:hAnsi="Times New Roman" w:cs="Times New Roman"/>
                    </w:rPr>
                    <w:t xml:space="preserve">Контактный телефон и </w:t>
                  </w:r>
                </w:p>
                <w:p w14:paraId="7FD64B7F" w14:textId="77777777" w:rsidR="004D420E" w:rsidRPr="00074109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4109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074109">
                    <w:rPr>
                      <w:rFonts w:ascii="Times New Roman" w:hAnsi="Times New Roman" w:cs="Times New Roman"/>
                    </w:rPr>
                    <w:t>-</w:t>
                  </w:r>
                  <w:r w:rsidRPr="00074109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</w:p>
              </w:tc>
            </w:tr>
          </w:tbl>
          <w:p w14:paraId="190B68DD" w14:textId="77777777" w:rsidR="006F1D9A" w:rsidRPr="00074109" w:rsidRDefault="006F1D9A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599" w14:textId="11EBBC9A" w:rsidR="006F1D9A" w:rsidRPr="00074109" w:rsidRDefault="006F1D9A" w:rsidP="00F84748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t>Список рабочей группы (в табличной форме)</w:t>
            </w:r>
            <w:r w:rsidR="00525CE2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и/или </w:t>
            </w:r>
            <w:r w:rsidR="00337AA1" w:rsidRPr="00074109">
              <w:rPr>
                <w:rFonts w:ascii="Times New Roman" w:hAnsi="Times New Roman" w:cs="Times New Roman"/>
                <w:sz w:val="24"/>
                <w:lang w:val="kk-KZ"/>
              </w:rPr>
              <w:t>информация об эксперте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13" w14:textId="6C3BAE50" w:rsidR="006F1D9A" w:rsidRPr="00074109" w:rsidRDefault="006F1D9A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B016BA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="00441B5D" w:rsidRPr="00074109">
              <w:rPr>
                <w:rFonts w:ascii="Times New Roman" w:hAnsi="Times New Roman" w:cs="Times New Roman"/>
                <w:sz w:val="24"/>
              </w:rPr>
              <w:t>5</w:t>
            </w:r>
            <w:r w:rsidR="007271E3" w:rsidRPr="00074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4109">
              <w:rPr>
                <w:rFonts w:ascii="Times New Roman" w:hAnsi="Times New Roman" w:cs="Times New Roman"/>
                <w:sz w:val="24"/>
              </w:rPr>
              <w:t>рабочих дней</w:t>
            </w:r>
            <w:r w:rsidR="007271E3" w:rsidRPr="00074109">
              <w:rPr>
                <w:rFonts w:ascii="Times New Roman" w:hAnsi="Times New Roman" w:cs="Times New Roman"/>
                <w:sz w:val="24"/>
              </w:rPr>
              <w:t xml:space="preserve"> с даты заключения Договора</w:t>
            </w:r>
          </w:p>
        </w:tc>
      </w:tr>
      <w:tr w:rsidR="00E67D36" w:rsidRPr="00E67D36" w14:paraId="49D87E21" w14:textId="77777777" w:rsidTr="00B016BA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485" w14:textId="084D6F5A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824" w14:textId="61EB97C2" w:rsidR="006F1D9A" w:rsidRPr="00074109" w:rsidRDefault="00D4497A" w:rsidP="00D4497A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>План (г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>рафик</w:t>
            </w:r>
            <w:r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>)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оказания услуг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4654" w14:textId="74B653F7" w:rsidR="00D4497A" w:rsidRPr="00074109" w:rsidRDefault="00D4497A" w:rsidP="00D449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eastAsia="en-US"/>
              </w:rPr>
              <w:t>План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(график) оказания услуг должен содержать полную информацию обо всех этапах исследования</w:t>
            </w:r>
            <w:r w:rsidR="00E119CC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E119CC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согласно ниже приведенной таблице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3A799891" w14:textId="20ACB95B" w:rsidR="006F1D9A" w:rsidRPr="00074109" w:rsidRDefault="004E383E" w:rsidP="007271E3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Таблица 2. График</w:t>
            </w:r>
            <w:r w:rsidR="007271E3" w:rsidRPr="00074109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проведения исследований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E67D36" w:rsidRPr="00074109" w14:paraId="3C24ABD2" w14:textId="77777777" w:rsidTr="004D420E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DEC22C" w14:textId="77777777" w:rsidR="006F1D9A" w:rsidRPr="00074109" w:rsidRDefault="006F1D9A" w:rsidP="007271E3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C0779" w14:textId="77777777" w:rsidR="006F1D9A" w:rsidRPr="00074109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Наименование услуги 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77F9B" w14:textId="77777777" w:rsidR="006F1D9A" w:rsidRPr="00074109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Сроки реализации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71E32" w14:textId="77777777" w:rsidR="006F1D9A" w:rsidRPr="00074109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Ответственный исполнитель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4E498C" w14:textId="77777777" w:rsidR="006F1D9A" w:rsidRPr="00074109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Контакт.</w:t>
                  </w:r>
                </w:p>
                <w:p w14:paraId="49682A1E" w14:textId="77777777" w:rsidR="006F1D9A" w:rsidRPr="00074109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74109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 телефон и </w:t>
                  </w:r>
                  <w:r w:rsidRPr="00074109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074109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074109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65E078D8" w14:textId="77777777" w:rsidR="006F1D9A" w:rsidRPr="00074109" w:rsidRDefault="006F1D9A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356" w14:textId="0C85E353" w:rsidR="006F1D9A" w:rsidRPr="00074109" w:rsidRDefault="004E383E" w:rsidP="007271E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  <w:r w:rsidR="006F1D9A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проведения исследований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785" w14:textId="489B20E8" w:rsidR="006F1D9A" w:rsidRPr="00074109" w:rsidRDefault="00441B5D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B016BA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5 рабочих дней с даты </w:t>
            </w:r>
            <w:r w:rsidR="006F1D9A" w:rsidRPr="00074109">
              <w:rPr>
                <w:rFonts w:ascii="Times New Roman" w:hAnsi="Times New Roman" w:cs="Times New Roman"/>
                <w:sz w:val="24"/>
              </w:rPr>
              <w:t xml:space="preserve">заключения </w:t>
            </w:r>
            <w:r w:rsidRPr="00074109">
              <w:rPr>
                <w:rFonts w:ascii="Times New Roman" w:hAnsi="Times New Roman" w:cs="Times New Roman"/>
                <w:sz w:val="24"/>
              </w:rPr>
              <w:t>Д</w:t>
            </w:r>
            <w:r w:rsidR="006F1D9A" w:rsidRPr="00074109">
              <w:rPr>
                <w:rFonts w:ascii="Times New Roman" w:hAnsi="Times New Roman" w:cs="Times New Roman"/>
                <w:sz w:val="24"/>
              </w:rPr>
              <w:t>оговора</w:t>
            </w:r>
          </w:p>
        </w:tc>
      </w:tr>
      <w:tr w:rsidR="00E67D36" w:rsidRPr="00E67D36" w14:paraId="11AD06ED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8B9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7CA" w14:textId="77777777" w:rsidR="006F1D9A" w:rsidRPr="00074109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>Программа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EB7" w14:textId="3562E350" w:rsidR="00D4497A" w:rsidRPr="00074109" w:rsidRDefault="007465FB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Исследование</w:t>
            </w:r>
            <w:r w:rsidR="007A28E7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«</w:t>
            </w:r>
            <w:r w:rsidR="00D4497A" w:rsidRPr="00074109">
              <w:rPr>
                <w:rFonts w:ascii="Times New Roman" w:hAnsi="Times New Roman"/>
                <w:b/>
                <w:sz w:val="24"/>
              </w:rPr>
              <w:t>Новые казахские диаспоры и бывшие соотечественники</w:t>
            </w:r>
            <w:r w:rsidR="007A28E7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» </w:t>
            </w:r>
            <w:r w:rsidR="002C53A3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включает 4 направления</w:t>
            </w:r>
            <w:r w:rsidR="006F1D9A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1ECBE709" w14:textId="74B06E98" w:rsidR="00D4497A" w:rsidRPr="00074109" w:rsidRDefault="00E119CC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74109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="00D4497A" w:rsidRPr="00074109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Изучить миграционные стратегии </w:t>
            </w:r>
            <w:r w:rsidR="00D4497A" w:rsidRPr="00074109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(образовательная, трудовая, брачная и т.п.) </w:t>
            </w:r>
            <w:r w:rsidR="00D4497A" w:rsidRPr="00074109">
              <w:rPr>
                <w:rFonts w:ascii="Times New Roman" w:eastAsia="Times New Roman" w:hAnsi="Times New Roman"/>
                <w:sz w:val="24"/>
                <w:lang w:eastAsia="ru-RU"/>
              </w:rPr>
              <w:t>новых казахских диаспор</w:t>
            </w:r>
            <w:r w:rsidR="00304966" w:rsidRPr="00074109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3747278C" w14:textId="1B9C5B90" w:rsidR="00304966" w:rsidRPr="00074109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Общие тенденции исхода граждан Казахстана;</w:t>
            </w:r>
          </w:p>
          <w:p w14:paraId="1130B0D8" w14:textId="4E7B627F" w:rsidR="006665A4" w:rsidRPr="00074109" w:rsidRDefault="006665A4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Динамика (за последние 5 лет) численности </w:t>
            </w:r>
            <w:r w:rsidR="0039785B" w:rsidRPr="00074109">
              <w:rPr>
                <w:rFonts w:ascii="Times New Roman" w:hAnsi="Times New Roman"/>
                <w:i/>
                <w:sz w:val="24"/>
                <w:szCs w:val="28"/>
              </w:rPr>
              <w:t>выбывших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="0039785B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за пределы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Республики Казахстан </w:t>
            </w:r>
            <w:r w:rsidR="004B2D17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</w:t>
            </w:r>
            <w:r w:rsidR="0039785B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мигранты</w:t>
            </w:r>
            <w:r w:rsidR="004B2D17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);</w:t>
            </w:r>
          </w:p>
          <w:p w14:paraId="1AA4BA84" w14:textId="5871621A" w:rsidR="00304966" w:rsidRPr="00074109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Отношение к реальной и воображаемой родине. Постоянность и временность;</w:t>
            </w:r>
          </w:p>
          <w:p w14:paraId="1912ECC5" w14:textId="45BF43EB" w:rsidR="00304966" w:rsidRPr="00074109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Распределение новых диаспор по стран</w:t>
            </w:r>
            <w:r w:rsidR="004E5CCD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е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Примерная численность новых диаспор по регионам в </w:t>
            </w:r>
            <w:r w:rsidR="004E5CCD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Польше</w:t>
            </w:r>
            <w:r w:rsidR="00D008F2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 Лидеры общественного мнения</w:t>
            </w:r>
            <w:r w:rsidR="001B1D07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</w:t>
            </w:r>
            <w:r w:rsidR="00B016BA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Список лиц, достигших определенных успехов в профессиональной, общественно-политической, культурной и иной деят</w:t>
            </w:r>
            <w:r w:rsidR="001B1D07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ельности (не менее 200 человек</w:t>
            </w:r>
            <w:r w:rsidR="00B016BA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7CD8174C" w14:textId="322348F7" w:rsidR="00304966" w:rsidRPr="00074109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Текущее состояние: материальное обеспечение, трудоустроенность, семейное состояние;</w:t>
            </w:r>
          </w:p>
          <w:p w14:paraId="3D97F476" w14:textId="30194B60" w:rsidR="00304966" w:rsidRPr="00074109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Формы культурных объединений новых диаспор.</w:t>
            </w:r>
          </w:p>
          <w:p w14:paraId="0F6B0D1A" w14:textId="36DDA4A8" w:rsidR="00D4497A" w:rsidRPr="00074109" w:rsidRDefault="00E119CC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74109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="00D4497A" w:rsidRPr="00074109">
              <w:rPr>
                <w:rFonts w:ascii="Times New Roman" w:eastAsia="Times New Roman" w:hAnsi="Times New Roman"/>
                <w:sz w:val="24"/>
                <w:lang w:eastAsia="ru-RU"/>
              </w:rPr>
              <w:t>Определить статус и</w:t>
            </w:r>
            <w:r w:rsidR="00D4497A" w:rsidRPr="00074109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изучить</w:t>
            </w:r>
            <w:r w:rsidR="00D4497A" w:rsidRPr="00074109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социально-демографические характеристики новой казахской д</w:t>
            </w:r>
            <w:r w:rsidR="00304966" w:rsidRPr="00074109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иаспоры в </w:t>
            </w:r>
            <w:r w:rsidR="004E5CCD" w:rsidRPr="00074109">
              <w:rPr>
                <w:rFonts w:ascii="Times New Roman" w:eastAsia="Times New Roman" w:hAnsi="Times New Roman"/>
                <w:sz w:val="24"/>
                <w:lang w:eastAsia="ru-RU"/>
              </w:rPr>
              <w:t>Польше</w:t>
            </w:r>
            <w:r w:rsidR="00304966" w:rsidRPr="00074109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0968512B" w14:textId="1828FD7F" w:rsidR="00304966" w:rsidRPr="00074109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Законодательство по миграции в </w:t>
            </w:r>
            <w:r w:rsidR="004E5CCD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Польше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1EDE5341" w14:textId="694D75E8" w:rsidR="00304966" w:rsidRPr="00074109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Правовой </w:t>
            </w:r>
            <w:r w:rsidR="00404D80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и иной 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статус</w:t>
            </w:r>
            <w:r w:rsidR="00404D80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ы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казахстанских мигрантов;</w:t>
            </w:r>
          </w:p>
          <w:p w14:paraId="182EE0DB" w14:textId="086A2ACC" w:rsidR="00304966" w:rsidRPr="00074109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Вопросы демографического состояния в среде новых диаспор казахов;</w:t>
            </w:r>
          </w:p>
          <w:p w14:paraId="74EDB727" w14:textId="370B8A73" w:rsidR="00304966" w:rsidRPr="00074109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Определение удерживающих факторов: качество жизни, социальное обеспечение, самореализация, оплата труда, правовая защищенность и т</w:t>
            </w:r>
            <w:r w:rsidR="00041103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д. новых казахских диаспор;</w:t>
            </w:r>
          </w:p>
          <w:p w14:paraId="46FB8AA2" w14:textId="70F7DDCE" w:rsidR="00304966" w:rsidRPr="00074109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Перспективы и планы новых казахских диаспор.</w:t>
            </w:r>
          </w:p>
          <w:p w14:paraId="18E26734" w14:textId="3074D6BE" w:rsidR="00D4497A" w:rsidRPr="00074109" w:rsidRDefault="00D4497A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  <w:tab w:val="left" w:pos="415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74109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Изучить общую (социально-демографическую, социокультурную и т.п.) характеристику бывш</w:t>
            </w:r>
            <w:r w:rsidR="00304966" w:rsidRPr="00074109">
              <w:rPr>
                <w:rFonts w:ascii="Times New Roman" w:eastAsia="Times New Roman" w:hAnsi="Times New Roman"/>
                <w:sz w:val="24"/>
                <w:lang w:eastAsia="ru-RU"/>
              </w:rPr>
              <w:t>их соотечественников за рубежом:</w:t>
            </w:r>
          </w:p>
          <w:p w14:paraId="0D5EFD4F" w14:textId="0FC8C8F6" w:rsidR="00304966" w:rsidRPr="00074109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Исторические предпосылки расселения поляков в Казахстане;</w:t>
            </w:r>
          </w:p>
          <w:p w14:paraId="751A9368" w14:textId="70819B1A" w:rsidR="00304966" w:rsidRPr="00074109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Образование независимого Казахстана: репатриация на </w:t>
            </w:r>
            <w:r w:rsidR="00182AFF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свою </w:t>
            </w: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историческую родину, этапы эмиграции;</w:t>
            </w:r>
          </w:p>
          <w:p w14:paraId="1795FE09" w14:textId="0825C87E" w:rsidR="00304966" w:rsidRPr="00074109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Примерная численность </w:t>
            </w:r>
            <w:r w:rsidRPr="0007410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бывших соотечественников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по регионам в </w:t>
            </w:r>
            <w:r w:rsidR="004E5CCD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Польше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 Лидеры общественного мнения</w:t>
            </w:r>
            <w:r w:rsidR="00D008F2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</w:t>
            </w:r>
            <w:r w:rsidR="00933C0A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Список лиц, достигших определенных успехов в профессиональной, общественно-политической</w:t>
            </w:r>
            <w:r w:rsidR="005607EA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, культурной и иной</w:t>
            </w:r>
            <w:r w:rsidR="00933C0A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деятельн</w:t>
            </w:r>
            <w:r w:rsidR="001B1D07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ости (указать в приложениях: </w:t>
            </w:r>
            <w:r w:rsidR="005607EA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Польша – не менее 200 человек)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703F5F7B" w14:textId="74ABE3D2" w:rsidR="00304966" w:rsidRPr="00074109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Миграционное зако</w:t>
            </w:r>
            <w:r w:rsidR="00EF1005"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нодательство по отношению к репа</w:t>
            </w: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триантам в Польше;</w:t>
            </w:r>
          </w:p>
          <w:p w14:paraId="06C6902F" w14:textId="2AD5C13F" w:rsidR="00304966" w:rsidRPr="00074109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Различия в ментальной идентичности бывших соотечественников как фактор сближения с Казахстаном;</w:t>
            </w:r>
          </w:p>
          <w:p w14:paraId="02FB8254" w14:textId="65636A32" w:rsidR="00304966" w:rsidRPr="00074109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Основные формы объединения бывших соотечественников, культурные центры;</w:t>
            </w:r>
          </w:p>
          <w:p w14:paraId="3A57C5AE" w14:textId="604A9701" w:rsidR="00304966" w:rsidRPr="00074109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Туристический, предпринимательский, </w:t>
            </w:r>
            <w:r w:rsidR="00095C56" w:rsidRPr="0007410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инвестиционно-</w:t>
            </w: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экономический потенциал бывших соотечественников.</w:t>
            </w:r>
          </w:p>
          <w:p w14:paraId="409DF7AE" w14:textId="03DE00C8" w:rsidR="00D4497A" w:rsidRPr="00074109" w:rsidRDefault="00D4497A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74109">
              <w:rPr>
                <w:rFonts w:ascii="Times New Roman" w:eastAsia="Times New Roman" w:hAnsi="Times New Roman"/>
                <w:sz w:val="24"/>
                <w:lang w:eastAsia="ru-RU"/>
              </w:rPr>
              <w:t>Взаимодействие новых казахских диаспор и бывших соотечественников с Казахстаном</w:t>
            </w:r>
            <w:r w:rsidR="00304966" w:rsidRPr="00074109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76D0A649" w14:textId="6E0F322E" w:rsidR="00304966" w:rsidRPr="00074109" w:rsidRDefault="00304966" w:rsidP="002112CB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Формы ностальгического взаимодействия (роственные, дружеские, соседские и др.)</w:t>
            </w:r>
            <w:r w:rsidR="002112CB"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;</w:t>
            </w:r>
          </w:p>
          <w:p w14:paraId="4D73779D" w14:textId="5804F849" w:rsidR="003B6B15" w:rsidRPr="00074109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Направления взаимодействия с Казахстаном (сферы сотрудничества)</w:t>
            </w:r>
            <w:r w:rsidR="002112CB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2CE7E5C8" w14:textId="4957F97E" w:rsidR="00304966" w:rsidRPr="00074109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Притягивающие факторы как возможные перспективы  взаимодействия для бывших соотечественников: туризм, инвестиций и т</w:t>
            </w:r>
            <w:r w:rsidR="002112CB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д.</w:t>
            </w:r>
            <w:r w:rsidR="002112CB" w:rsidRPr="00074109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5766EB84" w14:textId="29FEA19D" w:rsidR="00304966" w:rsidRPr="00074109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 w:cs="Times New Roman"/>
                <w:i/>
                <w:sz w:val="22"/>
              </w:rPr>
            </w:pPr>
            <w:r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Объемы денежных переводов</w:t>
            </w:r>
            <w:r w:rsidR="00963D78" w:rsidRPr="00074109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 в Казахстан.</w:t>
            </w:r>
          </w:p>
          <w:p w14:paraId="459AAD51" w14:textId="77777777" w:rsidR="00304966" w:rsidRPr="00074109" w:rsidRDefault="00304966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2CEA707D" w14:textId="5412B2AE" w:rsidR="004D420E" w:rsidRPr="00074109" w:rsidRDefault="00855458" w:rsidP="004D420E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074109">
              <w:rPr>
                <w:rFonts w:ascii="Times New Roman" w:hAnsi="Times New Roman"/>
                <w:b/>
                <w:sz w:val="24"/>
              </w:rPr>
              <w:t>География исследования</w:t>
            </w:r>
            <w:r w:rsidR="00D4497A" w:rsidRPr="00074109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147EB0" w:rsidRPr="00074109">
              <w:rPr>
                <w:rFonts w:ascii="Times New Roman" w:hAnsi="Times New Roman"/>
                <w:sz w:val="24"/>
              </w:rPr>
              <w:t>Польша</w:t>
            </w:r>
          </w:p>
          <w:p w14:paraId="2F0B51C4" w14:textId="184C560D" w:rsidR="004B6195" w:rsidRPr="00074109" w:rsidRDefault="00B81DC6" w:rsidP="00B81DC6">
            <w:pPr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>Общее количество участников опроса</w:t>
            </w:r>
            <w:r w:rsidR="004B6195" w:rsidRPr="000741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4109">
              <w:rPr>
                <w:rFonts w:ascii="Times New Roman" w:hAnsi="Times New Roman" w:cs="Times New Roman"/>
                <w:sz w:val="24"/>
              </w:rPr>
              <w:t>–</w:t>
            </w:r>
            <w:r w:rsidR="0089606D" w:rsidRPr="00074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626C" w:rsidRPr="00074109">
              <w:rPr>
                <w:rFonts w:ascii="Times New Roman" w:hAnsi="Times New Roman" w:cs="Times New Roman"/>
                <w:sz w:val="24"/>
                <w:lang w:val="kk-KZ"/>
              </w:rPr>
              <w:t>от</w:t>
            </w:r>
            <w:r w:rsidR="0089606D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200</w:t>
            </w:r>
            <w:r w:rsidR="0083626C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до 500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="006F1FCF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83626C" w:rsidRPr="00074109">
              <w:rPr>
                <w:rFonts w:ascii="Times New Roman" w:hAnsi="Times New Roman" w:cs="Times New Roman"/>
                <w:sz w:val="24"/>
              </w:rPr>
              <w:t>в зависимости от примерной численности фокус-групп в исследуем</w:t>
            </w:r>
            <w:r w:rsidR="004E5CCD" w:rsidRPr="00074109">
              <w:rPr>
                <w:rFonts w:ascii="Times New Roman" w:hAnsi="Times New Roman" w:cs="Times New Roman"/>
                <w:sz w:val="24"/>
              </w:rPr>
              <w:t>ой</w:t>
            </w:r>
            <w:r w:rsidR="0083626C" w:rsidRPr="00074109">
              <w:rPr>
                <w:rFonts w:ascii="Times New Roman" w:hAnsi="Times New Roman" w:cs="Times New Roman"/>
                <w:sz w:val="24"/>
              </w:rPr>
              <w:t xml:space="preserve"> стран</w:t>
            </w:r>
            <w:r w:rsidR="004E5CCD" w:rsidRPr="00074109">
              <w:rPr>
                <w:rFonts w:ascii="Times New Roman" w:hAnsi="Times New Roman" w:cs="Times New Roman"/>
                <w:sz w:val="24"/>
              </w:rPr>
              <w:t>е</w:t>
            </w:r>
            <w:r w:rsidR="00526CD4" w:rsidRPr="00074109">
              <w:rPr>
                <w:rFonts w:ascii="Times New Roman" w:hAnsi="Times New Roman" w:cs="Times New Roman"/>
                <w:sz w:val="24"/>
              </w:rPr>
              <w:t>, в офлайн и/или онлайн формате.</w:t>
            </w:r>
          </w:p>
          <w:p w14:paraId="07959561" w14:textId="77777777" w:rsidR="004E5CCD" w:rsidRPr="00074109" w:rsidRDefault="004B6195" w:rsidP="004E5C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 xml:space="preserve">Общее количество участников глубинное интервью – </w:t>
            </w:r>
            <w:r w:rsidR="004E5CCD" w:rsidRPr="00074109">
              <w:rPr>
                <w:rFonts w:ascii="Times New Roman" w:hAnsi="Times New Roman" w:cs="Times New Roman"/>
                <w:sz w:val="24"/>
                <w:lang w:val="kk-KZ"/>
              </w:rPr>
              <w:t>не менее 100</w:t>
            </w:r>
            <w:r w:rsidR="004E5CCD" w:rsidRPr="00074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5CCD" w:rsidRPr="00074109">
              <w:rPr>
                <w:rFonts w:ascii="Times New Roman" w:hAnsi="Times New Roman" w:cs="Times New Roman"/>
                <w:sz w:val="24"/>
              </w:rPr>
              <w:lastRenderedPageBreak/>
              <w:t>респондентов</w:t>
            </w:r>
            <w:r w:rsidR="004E5CCD" w:rsidRPr="00074109">
              <w:rPr>
                <w:rFonts w:ascii="Times New Roman" w:hAnsi="Times New Roman" w:cs="Times New Roman"/>
                <w:sz w:val="24"/>
                <w:lang w:val="kk-KZ"/>
              </w:rPr>
              <w:t>, в офлайн и/</w:t>
            </w:r>
            <w:r w:rsidR="004E5CCD" w:rsidRPr="00074109">
              <w:rPr>
                <w:rFonts w:ascii="Times New Roman" w:hAnsi="Times New Roman" w:cs="Times New Roman"/>
                <w:sz w:val="24"/>
              </w:rPr>
              <w:t>или онлайн формате</w:t>
            </w:r>
          </w:p>
          <w:p w14:paraId="1090558D" w14:textId="77777777" w:rsidR="004E5CCD" w:rsidRPr="00074109" w:rsidRDefault="004E5CCD" w:rsidP="004E5C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(</w:t>
            </w: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t>Количество и выборка респондентов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должны быть согласован</w:t>
            </w: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t>ы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с Заказчиком).</w:t>
            </w:r>
          </w:p>
          <w:p w14:paraId="479ACC9A" w14:textId="77777777" w:rsidR="004E5CCD" w:rsidRPr="00074109" w:rsidRDefault="004E5CCD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943682" w14:textId="22B9A926" w:rsidR="00000E99" w:rsidRPr="00074109" w:rsidRDefault="00000E99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 xml:space="preserve">Возраст респондентов: </w:t>
            </w:r>
            <w:r w:rsidRPr="00074109">
              <w:rPr>
                <w:rFonts w:ascii="Times New Roman" w:hAnsi="Times New Roman" w:cs="Times New Roman"/>
                <w:sz w:val="24"/>
              </w:rPr>
              <w:t>от 18 лет и старше.</w:t>
            </w:r>
          </w:p>
          <w:p w14:paraId="4E0F0C59" w14:textId="77777777" w:rsidR="00000E99" w:rsidRPr="00074109" w:rsidRDefault="00000E99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FEFA0F" w14:textId="5C00C408" w:rsidR="00F96F91" w:rsidRPr="00074109" w:rsidRDefault="00F96F91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 xml:space="preserve">Отбор респондента: </w:t>
            </w:r>
            <w:r w:rsidRPr="00074109">
              <w:rPr>
                <w:rFonts w:ascii="Times New Roman" w:hAnsi="Times New Roman" w:cs="Times New Roman"/>
                <w:sz w:val="24"/>
              </w:rPr>
              <w:t>«снежный ком».</w:t>
            </w:r>
          </w:p>
          <w:p w14:paraId="60CBFE2B" w14:textId="77777777" w:rsidR="00F96F91" w:rsidRPr="00074109" w:rsidRDefault="00F96F91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78559A" w14:textId="6F1D0892" w:rsidR="00A8248B" w:rsidRPr="00074109" w:rsidRDefault="00392B09" w:rsidP="004B61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4109">
              <w:rPr>
                <w:rFonts w:ascii="Times New Roman" w:hAnsi="Times New Roman" w:cs="Times New Roman"/>
                <w:b/>
                <w:bCs/>
                <w:sz w:val="24"/>
              </w:rPr>
              <w:t xml:space="preserve">Методология исследования </w:t>
            </w:r>
            <w:r w:rsidR="00B81DC6" w:rsidRPr="00074109">
              <w:rPr>
                <w:rFonts w:ascii="Times New Roman" w:hAnsi="Times New Roman" w:cs="Times New Roman"/>
                <w:sz w:val="24"/>
                <w:lang w:eastAsia="en-US"/>
              </w:rPr>
              <w:t xml:space="preserve">должна быть основана на комплексном использовании количественных </w:t>
            </w:r>
            <w:r w:rsidR="004B6195" w:rsidRPr="00074109">
              <w:rPr>
                <w:rFonts w:ascii="Times New Roman" w:hAnsi="Times New Roman" w:cs="Times New Roman"/>
                <w:sz w:val="24"/>
                <w:lang w:eastAsia="en-US"/>
              </w:rPr>
              <w:t xml:space="preserve">(опрос/анкетирование) </w:t>
            </w:r>
            <w:r w:rsidR="00B81DC6" w:rsidRPr="00074109">
              <w:rPr>
                <w:rFonts w:ascii="Times New Roman" w:hAnsi="Times New Roman" w:cs="Times New Roman"/>
                <w:sz w:val="24"/>
                <w:lang w:eastAsia="en-US"/>
              </w:rPr>
              <w:t>и качественных</w:t>
            </w:r>
            <w:r w:rsidR="004B6195" w:rsidRPr="00074109">
              <w:rPr>
                <w:rFonts w:ascii="Times New Roman" w:hAnsi="Times New Roman" w:cs="Times New Roman"/>
                <w:sz w:val="24"/>
                <w:lang w:eastAsia="en-US"/>
              </w:rPr>
              <w:t xml:space="preserve"> (глубинное интер</w:t>
            </w:r>
            <w:r w:rsidR="002E7781" w:rsidRPr="00074109"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 w:rsidR="004B6195" w:rsidRPr="00074109">
              <w:rPr>
                <w:rFonts w:ascii="Times New Roman" w:hAnsi="Times New Roman" w:cs="Times New Roman"/>
                <w:sz w:val="24"/>
                <w:lang w:eastAsia="en-US"/>
              </w:rPr>
              <w:t>ью)</w:t>
            </w:r>
            <w:r w:rsidR="00CF51E2" w:rsidRPr="00074109">
              <w:rPr>
                <w:rFonts w:ascii="Times New Roman" w:hAnsi="Times New Roman" w:cs="Times New Roman"/>
                <w:sz w:val="24"/>
                <w:lang w:eastAsia="en-US"/>
              </w:rPr>
              <w:t xml:space="preserve"> методов сбора информации и т.п. </w:t>
            </w:r>
            <w:r w:rsidR="00F359C5" w:rsidRPr="00074109">
              <w:rPr>
                <w:rFonts w:ascii="Times New Roman" w:hAnsi="Times New Roman" w:cs="Times New Roman"/>
                <w:sz w:val="24"/>
                <w:lang w:eastAsia="en-US"/>
              </w:rPr>
              <w:t xml:space="preserve">Инструментарий исследования </w:t>
            </w:r>
            <w:r w:rsidR="00A8248B" w:rsidRPr="00074109">
              <w:rPr>
                <w:rFonts w:ascii="Times New Roman" w:hAnsi="Times New Roman" w:cs="Times New Roman"/>
                <w:sz w:val="24"/>
                <w:lang w:eastAsia="en-US"/>
              </w:rPr>
              <w:t>должен быть нацелен</w:t>
            </w:r>
            <w:r w:rsidR="00F359C5" w:rsidRPr="00074109">
              <w:rPr>
                <w:rFonts w:ascii="Times New Roman" w:hAnsi="Times New Roman" w:cs="Times New Roman"/>
                <w:sz w:val="24"/>
                <w:lang w:eastAsia="en-US"/>
              </w:rPr>
              <w:t xml:space="preserve"> на </w:t>
            </w:r>
            <w:r w:rsidR="00766600" w:rsidRPr="00074109">
              <w:rPr>
                <w:rFonts w:ascii="Times New Roman" w:hAnsi="Times New Roman" w:cs="Times New Roman"/>
                <w:sz w:val="24"/>
                <w:lang w:eastAsia="en-US"/>
              </w:rPr>
              <w:t xml:space="preserve">обеспечение достоверности </w:t>
            </w:r>
            <w:r w:rsidR="00A8248B" w:rsidRPr="00074109">
              <w:rPr>
                <w:rFonts w:ascii="Times New Roman" w:hAnsi="Times New Roman" w:cs="Times New Roman"/>
                <w:sz w:val="24"/>
                <w:lang w:eastAsia="en-US"/>
              </w:rPr>
              <w:t>и аргументированности сформулированных выводов.</w:t>
            </w:r>
          </w:p>
          <w:p w14:paraId="7EDCB0AC" w14:textId="77777777" w:rsidR="008F608B" w:rsidRPr="00074109" w:rsidRDefault="008F608B" w:rsidP="004B61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2FF27C71" w14:textId="1CA68ECC" w:rsidR="008F608B" w:rsidRPr="00074109" w:rsidRDefault="008F608B" w:rsidP="008F608B">
            <w:pPr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Количество вопросов в анкете: не менее </w:t>
            </w:r>
            <w:r w:rsidR="00766600" w:rsidRPr="00074109"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вопросов. </w:t>
            </w:r>
          </w:p>
          <w:p w14:paraId="29BA2BF8" w14:textId="49C87641" w:rsidR="008F608B" w:rsidRPr="00074109" w:rsidRDefault="008F608B" w:rsidP="008F608B">
            <w:pPr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Анкеты </w:t>
            </w:r>
            <w:r w:rsidR="00E2664E" w:rsidRPr="00074109">
              <w:rPr>
                <w:rFonts w:ascii="Times New Roman" w:hAnsi="Times New Roman" w:cs="Times New Roman"/>
                <w:sz w:val="24"/>
              </w:rPr>
              <w:t>должны быть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подготовлены на казахском и русском языках.</w:t>
            </w:r>
          </w:p>
          <w:p w14:paraId="3FB69536" w14:textId="09CE895C" w:rsidR="00C95BD7" w:rsidRPr="00074109" w:rsidRDefault="00C95BD7" w:rsidP="00C9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13C" w14:textId="0F2941E0" w:rsidR="006F1D9A" w:rsidRPr="00074109" w:rsidRDefault="000C278C" w:rsidP="00CD794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Ежемесячный отчет</w:t>
            </w:r>
            <w:r w:rsidR="005C7C13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C86" w14:textId="476C6811" w:rsidR="00CD7944" w:rsidRPr="00074109" w:rsidRDefault="000C278C" w:rsidP="00CD7944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t>Ежемесячный отчет</w:t>
            </w:r>
            <w:r w:rsidR="00CD7944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предоставляются не позднее 1 числа месяца, следующего за отчетным месяцем;</w:t>
            </w:r>
          </w:p>
          <w:p w14:paraId="040EC2B1" w14:textId="77777777" w:rsidR="00CD7944" w:rsidRPr="00074109" w:rsidRDefault="00CD7944" w:rsidP="00CD7944">
            <w:pPr>
              <w:pStyle w:val="ListParagraph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0C2BB128" w14:textId="5B256552" w:rsidR="00260648" w:rsidRPr="00074109" w:rsidRDefault="00260648" w:rsidP="00260648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eastAsia="en-US"/>
              </w:rPr>
              <w:t>Предварительный итоговый отчет до 2 октября 2023 года</w:t>
            </w:r>
          </w:p>
          <w:p w14:paraId="1A8120AC" w14:textId="77777777" w:rsidR="006F1D9A" w:rsidRPr="00074109" w:rsidRDefault="006F1D9A" w:rsidP="00FF64F6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67D36" w:rsidRPr="00E67D36" w14:paraId="078F9566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C95" w14:textId="7BC6E760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998" w14:textId="77777777" w:rsidR="006F1D9A" w:rsidRPr="00074109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>Согласование  программы и  методики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9F5B" w14:textId="77777777" w:rsidR="00C95BD7" w:rsidRPr="00074109" w:rsidRDefault="006F1D9A" w:rsidP="00E2664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Потенциальный поставщик должен в письменной форме представить на сог</w:t>
            </w:r>
            <w:r w:rsidR="00694C5E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л</w:t>
            </w:r>
            <w:r w:rsidR="004B26D3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асование с Заказчиком программу и</w:t>
            </w:r>
            <w:r w:rsidR="00694C5E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методику исследования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. </w:t>
            </w:r>
            <w:r w:rsidR="00694C5E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В исследовании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должны использоваться результаты</w:t>
            </w:r>
            <w:r w:rsidR="00B004DC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опросов,</w:t>
            </w: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E2664E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глубинных интервью и другие материалы</w:t>
            </w:r>
            <w:r w:rsidR="008F608B"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63743169" w14:textId="49A3BC0D" w:rsidR="004D420E" w:rsidRPr="00074109" w:rsidRDefault="004D420E" w:rsidP="00E2664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723" w14:textId="01581DF8" w:rsidR="006F1D9A" w:rsidRPr="00074109" w:rsidRDefault="006F1D9A" w:rsidP="00D1355C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t>Согл</w:t>
            </w:r>
            <w:r w:rsidR="00D1355C" w:rsidRPr="00074109">
              <w:rPr>
                <w:rFonts w:ascii="Times New Roman" w:hAnsi="Times New Roman" w:cs="Times New Roman"/>
                <w:sz w:val="24"/>
                <w:lang w:val="kk-KZ"/>
              </w:rPr>
              <w:t>асованная с Заказчиком программа</w:t>
            </w: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и </w:t>
            </w:r>
            <w:r w:rsidR="00D1355C" w:rsidRPr="00074109">
              <w:rPr>
                <w:rFonts w:ascii="Times New Roman" w:hAnsi="Times New Roman" w:cs="Times New Roman"/>
                <w:sz w:val="24"/>
                <w:lang w:val="kk-KZ"/>
              </w:rPr>
              <w:t>методика</w:t>
            </w:r>
            <w:r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исследования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6C6F" w14:textId="5DB86532" w:rsidR="006F1D9A" w:rsidRPr="00074109" w:rsidRDefault="008C7731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D35E78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           </w:t>
            </w:r>
            <w:r w:rsidRPr="00074109">
              <w:rPr>
                <w:rFonts w:ascii="Times New Roman" w:hAnsi="Times New Roman" w:cs="Times New Roman"/>
                <w:sz w:val="24"/>
              </w:rPr>
              <w:t>15 рабочих дней с даты заключения Договора</w:t>
            </w:r>
          </w:p>
        </w:tc>
      </w:tr>
      <w:tr w:rsidR="00E67D36" w:rsidRPr="00E67D36" w14:paraId="7B80F926" w14:textId="77777777" w:rsidTr="00BC61C2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0F0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A95" w14:textId="77777777" w:rsidR="006F1D9A" w:rsidRPr="00074109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>Обработка результатов исследования и подготовка аналитического отчета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DFE" w14:textId="77777777" w:rsidR="00E67AE7" w:rsidRPr="00074109" w:rsidRDefault="006F1D9A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Структура и содержание аналитического отчета должны быть письменно согласованы с Заказчиком. Отчет должен соответствовать содержательным и формальным требованиям. </w:t>
            </w:r>
          </w:p>
          <w:p w14:paraId="4FD978F3" w14:textId="77777777" w:rsidR="00E67AE7" w:rsidRPr="00074109" w:rsidRDefault="00E67AE7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67C33C6" w14:textId="567133B5" w:rsidR="006F1D9A" w:rsidRPr="00074109" w:rsidRDefault="006F1D9A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74109">
              <w:rPr>
                <w:rFonts w:ascii="Times New Roman" w:hAnsi="Times New Roman" w:cs="Times New Roman"/>
                <w:i/>
                <w:sz w:val="24"/>
              </w:rPr>
              <w:t xml:space="preserve">Требования к разделам Отчета: </w:t>
            </w:r>
          </w:p>
          <w:p w14:paraId="05DB074E" w14:textId="344CF59F" w:rsidR="006F1D9A" w:rsidRPr="00074109" w:rsidRDefault="006F1D9A" w:rsidP="00672B6B">
            <w:pPr>
              <w:pStyle w:val="ListParagraph"/>
              <w:widowControl/>
              <w:numPr>
                <w:ilvl w:val="0"/>
                <w:numId w:val="14"/>
              </w:num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Во введении:</w:t>
            </w:r>
          </w:p>
          <w:p w14:paraId="3EB3DCAE" w14:textId="08CACB55" w:rsidR="006F1D9A" w:rsidRPr="00074109" w:rsidRDefault="00672B6B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описание методологии</w:t>
            </w:r>
            <w:r w:rsidR="00DC618B" w:rsidRPr="00074109">
              <w:rPr>
                <w:rFonts w:ascii="Times New Roman" w:hAnsi="Times New Roman" w:cs="Times New Roman"/>
                <w:sz w:val="24"/>
              </w:rPr>
              <w:t xml:space="preserve"> ис</w:t>
            </w:r>
            <w:r w:rsidRPr="00074109">
              <w:rPr>
                <w:rFonts w:ascii="Times New Roman" w:hAnsi="Times New Roman" w:cs="Times New Roman"/>
                <w:sz w:val="24"/>
              </w:rPr>
              <w:t>следования, инструментария</w:t>
            </w:r>
            <w:r w:rsidR="00FE146F" w:rsidRPr="00074109">
              <w:rPr>
                <w:rFonts w:ascii="Times New Roman" w:hAnsi="Times New Roman" w:cs="Times New Roman"/>
                <w:sz w:val="24"/>
              </w:rPr>
              <w:t>;</w:t>
            </w:r>
          </w:p>
          <w:p w14:paraId="1525D289" w14:textId="4FDFD0D5" w:rsidR="006F1D9A" w:rsidRPr="00074109" w:rsidRDefault="006F1D9A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цель, задачи,</w:t>
            </w:r>
            <w:r w:rsidR="00672B6B" w:rsidRPr="00074109">
              <w:rPr>
                <w:rFonts w:ascii="Times New Roman" w:hAnsi="Times New Roman" w:cs="Times New Roman"/>
                <w:sz w:val="24"/>
              </w:rPr>
              <w:t xml:space="preserve"> предмет и объект исследования.</w:t>
            </w:r>
          </w:p>
          <w:p w14:paraId="670A84A5" w14:textId="1C8B4C34" w:rsidR="006F1D9A" w:rsidRPr="00074109" w:rsidRDefault="008753B6" w:rsidP="00672B6B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uppressAutoHyphens w:val="0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В основной</w:t>
            </w:r>
            <w:r w:rsidR="00672B6B" w:rsidRPr="00074109">
              <w:rPr>
                <w:rFonts w:ascii="Times New Roman" w:hAnsi="Times New Roman" w:cs="Times New Roman"/>
                <w:sz w:val="24"/>
              </w:rPr>
              <w:t xml:space="preserve"> части</w:t>
            </w:r>
            <w:r w:rsidR="006F1D9A" w:rsidRPr="00074109">
              <w:rPr>
                <w:rFonts w:ascii="Times New Roman" w:hAnsi="Times New Roman" w:cs="Times New Roman"/>
                <w:sz w:val="24"/>
              </w:rPr>
              <w:t>:</w:t>
            </w:r>
          </w:p>
          <w:p w14:paraId="28EEEBD9" w14:textId="0C35D6D6" w:rsidR="008753B6" w:rsidRPr="00074109" w:rsidRDefault="00DC618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и</w:t>
            </w:r>
            <w:r w:rsidR="008753B6" w:rsidRPr="00074109">
              <w:rPr>
                <w:rFonts w:ascii="Times New Roman" w:hAnsi="Times New Roman" w:cs="Times New Roman"/>
                <w:sz w:val="24"/>
              </w:rPr>
              <w:t>сследование по 4-м направлениям, указанным в п. 3 настоящей технической спецификации;</w:t>
            </w:r>
          </w:p>
          <w:p w14:paraId="3E058C35" w14:textId="5BB05C8E" w:rsidR="006F1D9A" w:rsidRPr="00074109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lastRenderedPageBreak/>
              <w:t>анализ и интерпретация полученных данных</w:t>
            </w:r>
            <w:r w:rsidR="00DD7AA1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0C282B" w:rsidRPr="00074109">
              <w:rPr>
                <w:rFonts w:ascii="Times New Roman" w:hAnsi="Times New Roman" w:cs="Times New Roman"/>
                <w:sz w:val="24"/>
                <w:lang w:val="kk-KZ"/>
              </w:rPr>
              <w:t>с учетом</w:t>
            </w:r>
            <w:r w:rsidR="00DD7AA1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политологических, демографических</w:t>
            </w:r>
            <w:r w:rsidR="00AE7DC4" w:rsidRPr="00074109">
              <w:rPr>
                <w:rFonts w:ascii="Times New Roman" w:hAnsi="Times New Roman" w:cs="Times New Roman"/>
                <w:sz w:val="24"/>
                <w:lang w:val="kk-KZ"/>
              </w:rPr>
              <w:t>, инвестиционно-экономических и иных тенденций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75E0B52D" w14:textId="77777777" w:rsidR="006F1D9A" w:rsidRPr="00074109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смысловое содержание с комментариями, иллюстрациями и обоснованными тенденциями;</w:t>
            </w:r>
          </w:p>
          <w:p w14:paraId="5D323A50" w14:textId="34E7DB4E" w:rsidR="006F1D9A" w:rsidRPr="00074109" w:rsidRDefault="000B4F73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выводы </w:t>
            </w:r>
            <w:r w:rsidR="006F1D9A" w:rsidRPr="00074109">
              <w:rPr>
                <w:rFonts w:ascii="Times New Roman" w:hAnsi="Times New Roman" w:cs="Times New Roman"/>
                <w:sz w:val="24"/>
              </w:rPr>
              <w:t>после каждого раздела</w:t>
            </w:r>
            <w:r w:rsidR="000969D3" w:rsidRPr="00074109">
              <w:rPr>
                <w:rFonts w:ascii="Times New Roman" w:hAnsi="Times New Roman" w:cs="Times New Roman"/>
                <w:sz w:val="24"/>
              </w:rPr>
              <w:t xml:space="preserve"> (в том числе, </w:t>
            </w:r>
            <w:r w:rsidR="009337A9" w:rsidRPr="00074109">
              <w:rPr>
                <w:rFonts w:ascii="Times New Roman" w:hAnsi="Times New Roman" w:cs="Times New Roman"/>
                <w:sz w:val="24"/>
              </w:rPr>
              <w:t xml:space="preserve">содержать прогнозы и выводы </w:t>
            </w:r>
            <w:r w:rsidR="000969D3" w:rsidRPr="00074109">
              <w:rPr>
                <w:rFonts w:ascii="Times New Roman" w:hAnsi="Times New Roman" w:cs="Times New Roman"/>
                <w:sz w:val="24"/>
              </w:rPr>
              <w:t>экономического,</w:t>
            </w:r>
            <w:r w:rsidR="00944BD6" w:rsidRPr="00074109">
              <w:rPr>
                <w:rFonts w:ascii="Times New Roman" w:hAnsi="Times New Roman" w:cs="Times New Roman"/>
                <w:sz w:val="24"/>
              </w:rPr>
              <w:t xml:space="preserve"> политического характера</w:t>
            </w:r>
            <w:r w:rsidR="009337A9" w:rsidRPr="00074109">
              <w:rPr>
                <w:rFonts w:ascii="Times New Roman" w:hAnsi="Times New Roman" w:cs="Times New Roman"/>
                <w:sz w:val="24"/>
              </w:rPr>
              <w:t>)</w:t>
            </w:r>
            <w:r w:rsidR="006F1D9A" w:rsidRPr="00074109">
              <w:rPr>
                <w:rFonts w:ascii="Times New Roman" w:hAnsi="Times New Roman" w:cs="Times New Roman"/>
                <w:sz w:val="24"/>
              </w:rPr>
              <w:t>;</w:t>
            </w:r>
          </w:p>
          <w:p w14:paraId="6AF3E4EE" w14:textId="22A2A878" w:rsidR="006F1D9A" w:rsidRPr="00074109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интерпре</w:t>
            </w:r>
            <w:r w:rsidR="003B11DB" w:rsidRPr="00074109">
              <w:rPr>
                <w:rFonts w:ascii="Times New Roman" w:hAnsi="Times New Roman" w:cs="Times New Roman"/>
                <w:sz w:val="24"/>
              </w:rPr>
              <w:t>тация результатов исследования (</w:t>
            </w:r>
            <w:r w:rsidRPr="00074109">
              <w:rPr>
                <w:rFonts w:ascii="Times New Roman" w:hAnsi="Times New Roman" w:cs="Times New Roman"/>
                <w:sz w:val="24"/>
              </w:rPr>
              <w:t>сопровождаться графически</w:t>
            </w:r>
            <w:r w:rsidR="00B03219" w:rsidRPr="00074109">
              <w:rPr>
                <w:rFonts w:ascii="Times New Roman" w:hAnsi="Times New Roman" w:cs="Times New Roman"/>
                <w:sz w:val="24"/>
              </w:rPr>
              <w:t xml:space="preserve"> в случае необходимости</w:t>
            </w:r>
            <w:r w:rsidR="003B11DB" w:rsidRPr="00074109">
              <w:rPr>
                <w:rFonts w:ascii="Times New Roman" w:hAnsi="Times New Roman" w:cs="Times New Roman"/>
                <w:sz w:val="24"/>
              </w:rPr>
              <w:t>)</w:t>
            </w:r>
            <w:r w:rsidRPr="00074109">
              <w:rPr>
                <w:rFonts w:ascii="Times New Roman" w:hAnsi="Times New Roman" w:cs="Times New Roman"/>
                <w:sz w:val="24"/>
              </w:rPr>
              <w:t>;</w:t>
            </w:r>
          </w:p>
          <w:p w14:paraId="29A25E72" w14:textId="79CD5A2F" w:rsidR="006F1D9A" w:rsidRPr="00074109" w:rsidRDefault="003B11D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анализ статистических данных</w:t>
            </w:r>
            <w:r w:rsidR="006F1D9A" w:rsidRPr="00074109">
              <w:rPr>
                <w:rFonts w:ascii="Times New Roman" w:hAnsi="Times New Roman" w:cs="Times New Roman"/>
                <w:sz w:val="24"/>
              </w:rPr>
              <w:t>, отражающи</w:t>
            </w:r>
            <w:r w:rsidR="00F448AF" w:rsidRPr="00074109">
              <w:rPr>
                <w:rFonts w:ascii="Times New Roman" w:hAnsi="Times New Roman" w:cs="Times New Roman"/>
                <w:sz w:val="24"/>
              </w:rPr>
              <w:t>й</w:t>
            </w:r>
            <w:r w:rsidR="00B03219" w:rsidRPr="00074109">
              <w:rPr>
                <w:rFonts w:ascii="Times New Roman" w:hAnsi="Times New Roman" w:cs="Times New Roman"/>
                <w:sz w:val="24"/>
              </w:rPr>
              <w:t xml:space="preserve"> суть предмета исследования</w:t>
            </w:r>
            <w:r w:rsidR="00672B6B" w:rsidRPr="00074109">
              <w:rPr>
                <w:rFonts w:ascii="Times New Roman" w:hAnsi="Times New Roman" w:cs="Times New Roman"/>
                <w:sz w:val="24"/>
              </w:rPr>
              <w:t>.</w:t>
            </w:r>
          </w:p>
          <w:p w14:paraId="1E18815C" w14:textId="14108B87" w:rsidR="00DC618B" w:rsidRPr="00074109" w:rsidRDefault="00DC618B" w:rsidP="00672B6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В заключении:</w:t>
            </w:r>
          </w:p>
          <w:p w14:paraId="26F725D5" w14:textId="10D7C5F3" w:rsidR="00672B6B" w:rsidRPr="00074109" w:rsidRDefault="006726E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о</w:t>
            </w:r>
            <w:r w:rsidR="00672B6B" w:rsidRPr="00074109">
              <w:rPr>
                <w:rFonts w:ascii="Times New Roman" w:hAnsi="Times New Roman" w:cs="Times New Roman"/>
                <w:sz w:val="24"/>
              </w:rPr>
              <w:t>бщие выводы, предложения и рекомендации</w:t>
            </w:r>
            <w:r w:rsidRPr="00074109">
              <w:rPr>
                <w:rFonts w:ascii="Times New Roman" w:hAnsi="Times New Roman" w:cs="Times New Roman"/>
                <w:sz w:val="24"/>
              </w:rPr>
              <w:t>;</w:t>
            </w:r>
          </w:p>
          <w:p w14:paraId="20BEE990" w14:textId="77777777" w:rsidR="00672B6B" w:rsidRPr="00074109" w:rsidRDefault="00B03219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по результатам </w:t>
            </w:r>
            <w:r w:rsidR="00FC299F" w:rsidRPr="00074109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Pr="00074109">
              <w:rPr>
                <w:rFonts w:ascii="Times New Roman" w:hAnsi="Times New Roman" w:cs="Times New Roman"/>
                <w:sz w:val="24"/>
              </w:rPr>
              <w:t>цель исследования должна быть достигнута</w:t>
            </w:r>
            <w:r w:rsidR="00FE146F" w:rsidRPr="00074109">
              <w:rPr>
                <w:rFonts w:ascii="Times New Roman" w:hAnsi="Times New Roman" w:cs="Times New Roman"/>
                <w:sz w:val="24"/>
              </w:rPr>
              <w:t xml:space="preserve"> и задачи выполнены;</w:t>
            </w:r>
          </w:p>
          <w:p w14:paraId="1FFD0ED6" w14:textId="7657A377" w:rsidR="00FE146F" w:rsidRPr="00074109" w:rsidRDefault="00FE146F" w:rsidP="00642B9C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63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фактический расчет выборки, </w:t>
            </w:r>
            <w:r w:rsidR="00D00E99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списки </w:t>
            </w:r>
            <w:r w:rsidR="0009099A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лиц </w:t>
            </w:r>
            <w:r w:rsidR="00642B9C" w:rsidRPr="00074109">
              <w:rPr>
                <w:rFonts w:ascii="Times New Roman" w:hAnsi="Times New Roman" w:cs="Times New Roman"/>
                <w:sz w:val="24"/>
                <w:lang w:val="kk-KZ"/>
              </w:rPr>
              <w:t>согласно требованию</w:t>
            </w:r>
            <w:r w:rsidR="00DB52F7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п.3 пп </w:t>
            </w:r>
            <w:r w:rsidR="003D51CB" w:rsidRPr="00074109">
              <w:rPr>
                <w:rFonts w:ascii="Times New Roman" w:hAnsi="Times New Roman" w:cs="Times New Roman"/>
                <w:sz w:val="24"/>
                <w:lang w:val="kk-KZ"/>
              </w:rPr>
              <w:t>3)</w:t>
            </w:r>
            <w:r w:rsidR="00642B9C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934EF" w:rsidRPr="00074109">
              <w:rPr>
                <w:rFonts w:ascii="Times New Roman" w:hAnsi="Times New Roman" w:cs="Times New Roman"/>
                <w:sz w:val="24"/>
              </w:rPr>
              <w:t>настоящей технической спецификации</w:t>
            </w:r>
            <w:r w:rsidR="00CD031A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="00933AFF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расшифровки глубинных интервью, </w:t>
            </w:r>
            <w:r w:rsidR="0009099A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анкеты, 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табличные формы расчетов </w:t>
            </w:r>
            <w:r w:rsidR="00D00E99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и иные дополнительные материалы </w:t>
            </w:r>
            <w:r w:rsidR="00672B6B" w:rsidRPr="00074109">
              <w:rPr>
                <w:rFonts w:ascii="Times New Roman" w:hAnsi="Times New Roman" w:cs="Times New Roman"/>
                <w:sz w:val="24"/>
              </w:rPr>
              <w:t>должны быть оформлены в качестве приложений к Отчету.</w:t>
            </w:r>
          </w:p>
          <w:p w14:paraId="791041AA" w14:textId="77777777" w:rsidR="00B03219" w:rsidRPr="00074109" w:rsidRDefault="00B03219" w:rsidP="00B03219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0E091D" w14:textId="228F70BE" w:rsidR="006F1D9A" w:rsidRPr="00074109" w:rsidRDefault="00110C01" w:rsidP="007271E3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 xml:space="preserve">Предложения и рекомендации 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</w:rPr>
              <w:t>раз</w:t>
            </w:r>
            <w:r w:rsidR="004705C7" w:rsidRPr="00074109">
              <w:rPr>
                <w:rFonts w:ascii="Times New Roman" w:hAnsi="Times New Roman" w:cs="Times New Roman"/>
                <w:b/>
                <w:sz w:val="24"/>
              </w:rPr>
              <w:t xml:space="preserve">рабатываются на основе </w:t>
            </w:r>
            <w:r w:rsidR="009917BB" w:rsidRPr="0007410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всестороннего анализа </w:t>
            </w:r>
            <w:r w:rsidR="004705C7" w:rsidRPr="00074109">
              <w:rPr>
                <w:rFonts w:ascii="Times New Roman" w:hAnsi="Times New Roman" w:cs="Times New Roman"/>
                <w:b/>
                <w:sz w:val="24"/>
              </w:rPr>
              <w:t>материалов</w:t>
            </w:r>
            <w:r w:rsidR="009917BB" w:rsidRPr="00074109">
              <w:rPr>
                <w:rFonts w:ascii="Times New Roman" w:hAnsi="Times New Roman" w:cs="Times New Roman"/>
                <w:b/>
                <w:sz w:val="24"/>
              </w:rPr>
              <w:t xml:space="preserve"> исследования и 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</w:rPr>
              <w:t>должны</w:t>
            </w:r>
            <w:r w:rsidR="004705C7" w:rsidRPr="00074109">
              <w:rPr>
                <w:rFonts w:ascii="Times New Roman" w:hAnsi="Times New Roman" w:cs="Times New Roman"/>
                <w:b/>
                <w:sz w:val="24"/>
              </w:rPr>
              <w:t xml:space="preserve"> носить прикладной характер и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</w:rPr>
              <w:t xml:space="preserve"> содержать подходы в решении выявленных проблем. </w:t>
            </w:r>
          </w:p>
          <w:p w14:paraId="3F2710C0" w14:textId="1B284543" w:rsidR="00981E90" w:rsidRPr="00074109" w:rsidRDefault="00110C01" w:rsidP="00981E9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t xml:space="preserve">Форма завершения работы. 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По итогам исследования </w:t>
            </w:r>
            <w:r w:rsidR="004705C7" w:rsidRPr="00074109">
              <w:rPr>
                <w:rFonts w:ascii="Times New Roman" w:hAnsi="Times New Roman" w:cs="Times New Roman"/>
                <w:sz w:val="24"/>
              </w:rPr>
              <w:t>формируется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05C7" w:rsidRPr="00074109">
              <w:rPr>
                <w:rFonts w:ascii="Times New Roman" w:hAnsi="Times New Roman" w:cs="Times New Roman"/>
                <w:sz w:val="24"/>
              </w:rPr>
              <w:t>аналитический отчет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. Объем отчета: не менее </w:t>
            </w:r>
            <w:r w:rsidR="00182AFF">
              <w:rPr>
                <w:rFonts w:ascii="Times New Roman" w:hAnsi="Times New Roman" w:cs="Times New Roman"/>
                <w:sz w:val="24"/>
              </w:rPr>
              <w:t>4</w:t>
            </w:r>
            <w:r w:rsidR="00F7773A" w:rsidRPr="00074109">
              <w:rPr>
                <w:rFonts w:ascii="Times New Roman" w:hAnsi="Times New Roman" w:cs="Times New Roman"/>
                <w:sz w:val="24"/>
              </w:rPr>
              <w:t>0</w:t>
            </w:r>
            <w:r w:rsidR="00981E90" w:rsidRPr="00074109">
              <w:rPr>
                <w:rFonts w:ascii="Times New Roman" w:hAnsi="Times New Roman" w:cs="Times New Roman"/>
                <w:sz w:val="24"/>
              </w:rPr>
              <w:t xml:space="preserve"> страниц, при этом содержательное аналитическое описание результатов исследования по </w:t>
            </w:r>
            <w:r w:rsidR="00642B9C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   </w:t>
            </w:r>
            <w:r w:rsidR="00981E90" w:rsidRPr="00074109">
              <w:rPr>
                <w:rFonts w:ascii="Times New Roman" w:hAnsi="Times New Roman" w:cs="Times New Roman"/>
                <w:sz w:val="24"/>
              </w:rPr>
              <w:t xml:space="preserve">4-м задачам должно </w:t>
            </w:r>
            <w:r w:rsidR="00D43A1C" w:rsidRPr="00074109">
              <w:rPr>
                <w:rFonts w:ascii="Times New Roman" w:hAnsi="Times New Roman" w:cs="Times New Roman"/>
                <w:sz w:val="24"/>
              </w:rPr>
              <w:t>быть не менее 4</w:t>
            </w:r>
            <w:r w:rsidR="00981E90" w:rsidRPr="00074109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E94B43" w:rsidRPr="00074109">
              <w:rPr>
                <w:rFonts w:ascii="Times New Roman" w:hAnsi="Times New Roman" w:cs="Times New Roman"/>
                <w:sz w:val="24"/>
                <w:lang w:val="kk-KZ"/>
              </w:rPr>
              <w:t>процентов от общего объема исследования</w:t>
            </w:r>
            <w:r w:rsidR="00981E90" w:rsidRPr="0007410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FDF8FF6" w14:textId="27CBFE09" w:rsidR="00110C01" w:rsidRPr="00074109" w:rsidRDefault="00110C01" w:rsidP="00110C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 xml:space="preserve">Отчет должен соответствовать </w:t>
            </w:r>
            <w:r w:rsidR="00F7773A" w:rsidRPr="00074109">
              <w:rPr>
                <w:rFonts w:ascii="Times New Roman" w:hAnsi="Times New Roman" w:cs="Times New Roman"/>
                <w:sz w:val="24"/>
              </w:rPr>
              <w:t xml:space="preserve">содержательным и формальным </w:t>
            </w:r>
            <w:r w:rsidRPr="00074109">
              <w:rPr>
                <w:rFonts w:ascii="Times New Roman" w:hAnsi="Times New Roman" w:cs="Times New Roman"/>
                <w:sz w:val="24"/>
              </w:rPr>
              <w:t>требованиям к написанию анали</w:t>
            </w:r>
            <w:r w:rsidR="00F7773A" w:rsidRPr="00074109">
              <w:rPr>
                <w:rFonts w:ascii="Times New Roman" w:hAnsi="Times New Roman" w:cs="Times New Roman"/>
                <w:sz w:val="24"/>
              </w:rPr>
              <w:t>тического отчета по результатам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исследования. В аналитическом </w:t>
            </w:r>
            <w:r w:rsidR="00F7773A" w:rsidRPr="00074109">
              <w:rPr>
                <w:rFonts w:ascii="Times New Roman" w:hAnsi="Times New Roman" w:cs="Times New Roman"/>
                <w:sz w:val="24"/>
              </w:rPr>
              <w:t>отчете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необходимо</w:t>
            </w:r>
            <w:r w:rsidR="00F7773A" w:rsidRPr="00074109">
              <w:rPr>
                <w:rFonts w:ascii="Times New Roman" w:hAnsi="Times New Roman" w:cs="Times New Roman"/>
                <w:sz w:val="24"/>
              </w:rPr>
              <w:t xml:space="preserve"> указать рабочую группу проекта</w:t>
            </w:r>
            <w:r w:rsidR="007034E7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7034E7" w:rsidRPr="00074109">
              <w:rPr>
                <w:rFonts w:ascii="Times New Roman" w:hAnsi="Times New Roman" w:cs="Times New Roman"/>
                <w:sz w:val="24"/>
              </w:rPr>
              <w:t>и организацию, выполнившую исследование</w:t>
            </w:r>
            <w:r w:rsidR="007034E7" w:rsidRPr="00074109">
              <w:rPr>
                <w:rFonts w:ascii="Times New Roman" w:hAnsi="Times New Roman" w:cs="Times New Roman"/>
                <w:sz w:val="24"/>
                <w:lang w:val="kk-KZ"/>
              </w:rPr>
              <w:t xml:space="preserve"> и/или информацию об эксперте</w:t>
            </w:r>
            <w:r w:rsidR="00F7773A" w:rsidRPr="00074109">
              <w:rPr>
                <w:rFonts w:ascii="Times New Roman" w:hAnsi="Times New Roman" w:cs="Times New Roman"/>
                <w:sz w:val="24"/>
              </w:rPr>
              <w:t>.</w:t>
            </w:r>
            <w:r w:rsidR="006C171F" w:rsidRPr="00074109">
              <w:rPr>
                <w:rFonts w:ascii="Times New Roman" w:hAnsi="Times New Roman" w:cs="Times New Roman"/>
                <w:sz w:val="24"/>
              </w:rPr>
              <w:t xml:space="preserve"> Представленный аналитический отчет должен </w:t>
            </w:r>
            <w:r w:rsidR="006C171F" w:rsidRPr="00074109">
              <w:rPr>
                <w:rFonts w:ascii="Times New Roman" w:hAnsi="Times New Roman" w:cs="Times New Roman"/>
                <w:sz w:val="24"/>
              </w:rPr>
              <w:lastRenderedPageBreak/>
              <w:t>быть проверен на антиплагиат (справка)</w:t>
            </w:r>
            <w:r w:rsidR="005A69BE" w:rsidRPr="000741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C171F" w:rsidRPr="00074109">
              <w:rPr>
                <w:rFonts w:ascii="Times New Roman" w:hAnsi="Times New Roman" w:cs="Times New Roman"/>
                <w:sz w:val="24"/>
              </w:rPr>
              <w:t xml:space="preserve">Оригинальность текста </w:t>
            </w:r>
            <w:r w:rsidR="0073712E" w:rsidRPr="00074109">
              <w:rPr>
                <w:rFonts w:ascii="Times New Roman" w:hAnsi="Times New Roman" w:cs="Times New Roman"/>
                <w:sz w:val="24"/>
              </w:rPr>
              <w:t>должна составлять не менее 80%.</w:t>
            </w:r>
          </w:p>
          <w:p w14:paraId="7F61897A" w14:textId="77777777" w:rsidR="001A1D88" w:rsidRPr="00074109" w:rsidRDefault="001A1D88" w:rsidP="00243E8D">
            <w:pPr>
              <w:rPr>
                <w:rFonts w:ascii="Times New Roman" w:hAnsi="Times New Roman" w:cs="Times New Roman"/>
                <w:sz w:val="24"/>
              </w:rPr>
            </w:pPr>
          </w:p>
          <w:p w14:paraId="32675875" w14:textId="5D42A3D6" w:rsidR="00110C01" w:rsidRPr="00074109" w:rsidRDefault="00A536C0" w:rsidP="00243E8D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Окончательный и согласованный а</w:t>
            </w:r>
            <w:r w:rsidR="00110C01" w:rsidRPr="00074109">
              <w:rPr>
                <w:rFonts w:ascii="Times New Roman" w:hAnsi="Times New Roman" w:cs="Times New Roman"/>
                <w:sz w:val="24"/>
              </w:rPr>
              <w:t xml:space="preserve">налитический 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отчет </w:t>
            </w:r>
            <w:r w:rsidR="00110C01" w:rsidRPr="00074109">
              <w:rPr>
                <w:rFonts w:ascii="Times New Roman" w:hAnsi="Times New Roman" w:cs="Times New Roman"/>
                <w:sz w:val="24"/>
              </w:rPr>
              <w:t xml:space="preserve">должен быть оформлен в виде журнала, в мягком переплете (5 экз. на </w:t>
            </w:r>
            <w:r w:rsidRPr="00074109">
              <w:rPr>
                <w:rFonts w:ascii="Times New Roman" w:hAnsi="Times New Roman" w:cs="Times New Roman"/>
                <w:sz w:val="24"/>
              </w:rPr>
              <w:t>государственном</w:t>
            </w:r>
            <w:r w:rsidR="00110C01" w:rsidRPr="00074109">
              <w:rPr>
                <w:rFonts w:ascii="Times New Roman" w:hAnsi="Times New Roman" w:cs="Times New Roman"/>
                <w:sz w:val="24"/>
              </w:rPr>
              <w:t>, 5 экз. на русском языках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в цветном варианте</w:t>
            </w:r>
            <w:r w:rsidR="00110C01" w:rsidRPr="00074109">
              <w:rPr>
                <w:rFonts w:ascii="Times New Roman" w:hAnsi="Times New Roman" w:cs="Times New Roman"/>
                <w:sz w:val="24"/>
              </w:rPr>
              <w:t>), а также на электронных носителях</w:t>
            </w:r>
            <w:r w:rsidR="00243E8D" w:rsidRPr="00074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E8D" w:rsidRPr="00074109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форматах PDF и </w:t>
            </w:r>
            <w:r w:rsidR="00243E8D" w:rsidRPr="00074109">
              <w:rPr>
                <w:rFonts w:ascii="Times New Roman" w:eastAsia="Times New Roman" w:hAnsi="Times New Roman"/>
                <w:sz w:val="24"/>
                <w:lang w:val="en-US" w:eastAsia="ru-RU"/>
              </w:rPr>
              <w:t>Word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 (на </w:t>
            </w:r>
            <w:r w:rsidRPr="00074109">
              <w:rPr>
                <w:rFonts w:ascii="Times New Roman" w:hAnsi="Times New Roman" w:cs="Times New Roman"/>
                <w:bCs/>
                <w:sz w:val="24"/>
              </w:rPr>
              <w:t>USB-</w:t>
            </w:r>
            <w:proofErr w:type="spellStart"/>
            <w:r w:rsidRPr="00074109">
              <w:rPr>
                <w:rFonts w:ascii="Times New Roman" w:hAnsi="Times New Roman" w:cs="Times New Roman"/>
                <w:bCs/>
                <w:sz w:val="24"/>
              </w:rPr>
              <w:t>флеш</w:t>
            </w:r>
            <w:proofErr w:type="spellEnd"/>
            <w:r w:rsidRPr="00074109">
              <w:rPr>
                <w:rFonts w:ascii="Times New Roman" w:hAnsi="Times New Roman" w:cs="Times New Roman"/>
                <w:bCs/>
                <w:sz w:val="24"/>
              </w:rPr>
              <w:t>-накопителе</w:t>
            </w:r>
            <w:r w:rsidRPr="00074109">
              <w:rPr>
                <w:rFonts w:ascii="Times New Roman" w:hAnsi="Times New Roman" w:cs="Times New Roman"/>
                <w:sz w:val="24"/>
              </w:rPr>
              <w:t>)</w:t>
            </w:r>
            <w:r w:rsidR="00110C01" w:rsidRPr="00074109">
              <w:rPr>
                <w:rFonts w:ascii="Times New Roman" w:hAnsi="Times New Roman" w:cs="Times New Roman"/>
                <w:sz w:val="24"/>
              </w:rPr>
              <w:t xml:space="preserve"> на государственном и русском языках. </w:t>
            </w:r>
          </w:p>
          <w:p w14:paraId="587CA99F" w14:textId="77777777" w:rsidR="00E14365" w:rsidRPr="00074109" w:rsidRDefault="00E14365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A3885FC" w14:textId="4B495D1C" w:rsidR="006F1D9A" w:rsidRPr="00074109" w:rsidRDefault="006F1D9A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sz w:val="24"/>
              </w:rPr>
              <w:t>Отчеты, в том числе проекты отчетов, представляемые Заказчику, должны регистрироваться исхо</w:t>
            </w:r>
            <w:r w:rsidR="00F61811" w:rsidRPr="00074109">
              <w:rPr>
                <w:rFonts w:ascii="Times New Roman" w:hAnsi="Times New Roman" w:cs="Times New Roman"/>
                <w:sz w:val="24"/>
              </w:rPr>
              <w:t>дящей/входящей корреспонденцией.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3271" w14:textId="14E48B5F" w:rsidR="006F1D9A" w:rsidRPr="00074109" w:rsidRDefault="00EF7E7E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</w:rPr>
              <w:lastRenderedPageBreak/>
              <w:t>Конечный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</w:rPr>
              <w:t xml:space="preserve"> результат</w:t>
            </w:r>
            <w:r w:rsidR="006F1D9A" w:rsidRPr="00074109">
              <w:rPr>
                <w:rFonts w:ascii="Times New Roman" w:hAnsi="Times New Roman" w:cs="Times New Roman"/>
                <w:sz w:val="24"/>
              </w:rPr>
              <w:t xml:space="preserve">: Аналитический отчет с </w:t>
            </w:r>
            <w:r w:rsidR="00101F96" w:rsidRPr="00074109">
              <w:rPr>
                <w:rFonts w:ascii="Times New Roman" w:hAnsi="Times New Roman" w:cs="Times New Roman"/>
                <w:sz w:val="24"/>
              </w:rPr>
              <w:t>выводами</w:t>
            </w:r>
            <w:r w:rsidR="008F5727" w:rsidRPr="00074109">
              <w:rPr>
                <w:rFonts w:ascii="Times New Roman" w:hAnsi="Times New Roman" w:cs="Times New Roman"/>
                <w:sz w:val="24"/>
              </w:rPr>
              <w:t>, предложениями</w:t>
            </w:r>
            <w:r w:rsidR="00101F96" w:rsidRPr="00074109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6F1D9A" w:rsidRPr="00074109">
              <w:rPr>
                <w:rFonts w:ascii="Times New Roman" w:hAnsi="Times New Roman" w:cs="Times New Roman"/>
                <w:sz w:val="24"/>
              </w:rPr>
              <w:t>рекомен</w:t>
            </w:r>
            <w:r w:rsidRPr="00074109">
              <w:rPr>
                <w:rFonts w:ascii="Times New Roman" w:hAnsi="Times New Roman" w:cs="Times New Roman"/>
                <w:sz w:val="24"/>
              </w:rPr>
              <w:t xml:space="preserve">дациями практического характера по </w:t>
            </w:r>
            <w:r w:rsidR="00E67AE7" w:rsidRPr="00074109">
              <w:rPr>
                <w:rFonts w:ascii="Times New Roman" w:hAnsi="Times New Roman" w:cs="Times New Roman"/>
                <w:sz w:val="24"/>
              </w:rPr>
              <w:t>направлениям исследования</w:t>
            </w:r>
          </w:p>
          <w:p w14:paraId="58D47380" w14:textId="77777777" w:rsidR="006F1D9A" w:rsidRPr="00074109" w:rsidRDefault="006F1D9A" w:rsidP="004837EF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E4D7" w14:textId="0043686F" w:rsidR="006F1D9A" w:rsidRPr="00074109" w:rsidRDefault="00642B9C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74109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Итоговый аналитический отчет предоставляется 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>до</w:t>
            </w:r>
          </w:p>
          <w:p w14:paraId="1EDB092A" w14:textId="57194F56" w:rsidR="006F1D9A" w:rsidRPr="00074109" w:rsidRDefault="00DC7526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>31</w:t>
            </w:r>
            <w:r w:rsidR="00D72C27"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>октября</w:t>
            </w:r>
            <w:r w:rsidR="00145FC6"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>202</w:t>
            </w:r>
            <w:r w:rsidR="00B004DC"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  <w:r w:rsidR="006F1D9A"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г</w:t>
            </w:r>
            <w:r w:rsidR="00D72C27" w:rsidRPr="00074109">
              <w:rPr>
                <w:rFonts w:ascii="Times New Roman" w:hAnsi="Times New Roman" w:cs="Times New Roman"/>
                <w:b/>
                <w:sz w:val="24"/>
                <w:lang w:eastAsia="en-US"/>
              </w:rPr>
              <w:t>ода</w:t>
            </w:r>
          </w:p>
          <w:p w14:paraId="7B11F8C1" w14:textId="77777777" w:rsidR="006F1D9A" w:rsidRPr="00074109" w:rsidRDefault="006F1D9A" w:rsidP="00DA5459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14:paraId="1EA94F7B" w14:textId="7FB420C6" w:rsidR="00A23A6F" w:rsidRPr="00E67D36" w:rsidRDefault="00A23A6F" w:rsidP="002809E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D0C2CB" w14:textId="209C5124" w:rsidR="00341C4D" w:rsidRPr="00E67D36" w:rsidRDefault="000F3127" w:rsidP="00B2141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="009B5CBD" w:rsidRPr="00E67D36">
        <w:rPr>
          <w:rFonts w:ascii="Times New Roman" w:eastAsia="Times New Roman" w:hAnsi="Times New Roman" w:cs="Times New Roman"/>
          <w:b/>
          <w:sz w:val="24"/>
        </w:rPr>
        <w:t>Требования к составлению</w:t>
      </w:r>
      <w:r w:rsidR="00D9627E" w:rsidRPr="00E67D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119D" w:rsidRPr="00E67D36">
        <w:rPr>
          <w:rFonts w:ascii="Times New Roman" w:eastAsia="Times New Roman" w:hAnsi="Times New Roman" w:cs="Times New Roman"/>
          <w:b/>
          <w:sz w:val="24"/>
        </w:rPr>
        <w:t>отчетов</w:t>
      </w:r>
    </w:p>
    <w:p w14:paraId="29B5D994" w14:textId="77777777" w:rsidR="007B082C" w:rsidRPr="00E67D36" w:rsidRDefault="007B082C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</w:p>
    <w:p w14:paraId="41AC9B18" w14:textId="61BB327A" w:rsidR="00D9627E" w:rsidRPr="00E67D36" w:rsidRDefault="00D9627E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eastAsia="Times New Roman" w:hAnsi="Times New Roman"/>
          <w:sz w:val="24"/>
          <w:lang w:eastAsia="ru-RU"/>
        </w:rPr>
        <w:t>Непосредственно перед подписанием актов оказанных услуг по окончанию проекта Поставщику необходимо подготовить и в течение 1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0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рабочих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дней предоставить Заказчику вместе с сопроводительным письмом </w:t>
      </w:r>
      <w:r w:rsidR="007B082C" w:rsidRPr="00E67D36">
        <w:rPr>
          <w:rFonts w:ascii="Times New Roman" w:eastAsia="Times New Roman" w:hAnsi="Times New Roman"/>
          <w:sz w:val="24"/>
          <w:lang w:eastAsia="ru-RU"/>
        </w:rPr>
        <w:t>аналитический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отчет на бумажном и электронном носителях на государственном и русском языках с приложением всех подтверждающих документов</w:t>
      </w:r>
      <w:r w:rsidR="00341C4D" w:rsidRPr="00E67D36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включая первичную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документаци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 xml:space="preserve">ю – 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 xml:space="preserve">в случае наличия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анкеты, интервью, опросы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>, таблицы расчетов и другое.</w:t>
      </w:r>
    </w:p>
    <w:p w14:paraId="60BE843B" w14:textId="77777777" w:rsidR="00A1649B" w:rsidRPr="00E67D36" w:rsidRDefault="00A1649B" w:rsidP="00A1649B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Отчеты на </w:t>
      </w:r>
      <w:r w:rsidRPr="00E67D36">
        <w:rPr>
          <w:rFonts w:ascii="Times New Roman" w:eastAsia="Times New Roman" w:hAnsi="Times New Roman"/>
          <w:sz w:val="24"/>
          <w:lang w:eastAsia="ru-RU"/>
        </w:rPr>
        <w:t>государственном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русском языках формируются в соответствии с договором возмездного оказания услуг, при этом каждая задача/подзадача исследования описывается отдельно. </w:t>
      </w:r>
    </w:p>
    <w:p w14:paraId="550850ED" w14:textId="48B84AEF" w:rsidR="00D9627E" w:rsidRPr="00E67D36" w:rsidRDefault="00A1649B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После получения отчета Заказчик в течение 10</w:t>
      </w:r>
      <w:r w:rsidR="00D9627E" w:rsidRPr="00E67D36">
        <w:rPr>
          <w:rFonts w:ascii="Times New Roman" w:hAnsi="Times New Roman"/>
          <w:iCs/>
          <w:sz w:val="24"/>
        </w:rPr>
        <w:t xml:space="preserve"> рабочих дней рассматривает и направляет Поставщику замечания и предложения к отчету.</w:t>
      </w:r>
    </w:p>
    <w:p w14:paraId="1E59D11A" w14:textId="6C2DAF84" w:rsidR="00907E96" w:rsidRPr="00E67D36" w:rsidRDefault="00D9627E" w:rsidP="00907E96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 после получения замечаний и предложений к отчету в течение 3-х рабочих дней направляет Заказчику в официальн</w:t>
      </w:r>
      <w:r w:rsidR="00922CE9" w:rsidRPr="00E67D36">
        <w:rPr>
          <w:rFonts w:ascii="Times New Roman" w:hAnsi="Times New Roman"/>
          <w:iCs/>
          <w:sz w:val="24"/>
        </w:rPr>
        <w:t>ом порядке доработанную версию аналитического</w:t>
      </w:r>
      <w:r w:rsidRPr="00E67D36">
        <w:rPr>
          <w:rFonts w:ascii="Times New Roman" w:hAnsi="Times New Roman"/>
          <w:iCs/>
          <w:sz w:val="24"/>
        </w:rPr>
        <w:t xml:space="preserve"> отчета.</w:t>
      </w:r>
    </w:p>
    <w:p w14:paraId="471C1493" w14:textId="75871A99" w:rsidR="00A1649B" w:rsidRPr="00E67D36" w:rsidRDefault="00D9627E" w:rsidP="008B2C1F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Поставщику необходимо в официальном порядке предоставлять Заказчику промежуточные отчеты по поэтапному выполнению задач согласно технической спецификации</w:t>
      </w:r>
      <w:r w:rsidR="008B2C1F" w:rsidRPr="00E67D36">
        <w:rPr>
          <w:rFonts w:ascii="Times New Roman" w:hAnsi="Times New Roman"/>
          <w:iCs/>
          <w:sz w:val="24"/>
        </w:rPr>
        <w:t xml:space="preserve">.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Промежуточные отчеты (в распечатанном и электронном виде) предоставляются Заказчику </w:t>
      </w:r>
      <w:r w:rsidR="008B2C1F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вместе с сопроводительным письмом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согласно срокам, указанным в технической спецификации. </w:t>
      </w:r>
    </w:p>
    <w:p w14:paraId="29C88559" w14:textId="73F2DD67" w:rsidR="00D9627E" w:rsidRPr="00E67D36" w:rsidRDefault="00B638E8" w:rsidP="00D92D06">
      <w:pPr>
        <w:ind w:firstLine="708"/>
        <w:rPr>
          <w:rFonts w:ascii="Times New Roman" w:eastAsia="Times New Roman" w:hAnsi="Times New Roman" w:cs="Times New Roman"/>
          <w:sz w:val="24"/>
        </w:rPr>
      </w:pPr>
      <w:r w:rsidRPr="00E67D36">
        <w:rPr>
          <w:rFonts w:ascii="Times New Roman" w:eastAsia="Times New Roman" w:hAnsi="Times New Roman" w:cs="Times New Roman"/>
          <w:sz w:val="24"/>
        </w:rPr>
        <w:t xml:space="preserve">Исследование должно быть </w:t>
      </w:r>
      <w:r w:rsidR="00F36681" w:rsidRPr="00E67D36">
        <w:rPr>
          <w:rFonts w:ascii="Times New Roman" w:eastAsia="Times New Roman" w:hAnsi="Times New Roman" w:cs="Times New Roman"/>
          <w:sz w:val="24"/>
        </w:rPr>
        <w:t>оригинальным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, нигде ранее не </w:t>
      </w:r>
      <w:r w:rsidR="00FD1D59" w:rsidRPr="00E67D36">
        <w:rPr>
          <w:rFonts w:ascii="Times New Roman" w:eastAsia="Times New Roman" w:hAnsi="Times New Roman" w:cs="Times New Roman"/>
          <w:sz w:val="24"/>
        </w:rPr>
        <w:t>опубликованным и не использованным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 </w:t>
      </w:r>
      <w:r w:rsidR="00D92D06" w:rsidRPr="00E67D36">
        <w:rPr>
          <w:rFonts w:ascii="Times New Roman" w:eastAsia="Times New Roman" w:hAnsi="Times New Roman" w:cs="Times New Roman"/>
          <w:sz w:val="24"/>
        </w:rPr>
        <w:t xml:space="preserve">третьими лицами. </w:t>
      </w:r>
    </w:p>
    <w:p w14:paraId="543DCBF6" w14:textId="601A3068" w:rsidR="00DA5459" w:rsidRPr="00D228B5" w:rsidRDefault="0052782D" w:rsidP="00D228B5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</w:rPr>
      </w:pPr>
      <w:r w:rsidRPr="00E67D36">
        <w:rPr>
          <w:rFonts w:ascii="Times New Roman" w:hAnsi="Times New Roman" w:cs="Times New Roman"/>
          <w:sz w:val="24"/>
        </w:rPr>
        <w:tab/>
      </w:r>
    </w:p>
    <w:p w14:paraId="7F941003" w14:textId="026610BA" w:rsidR="00D9627E" w:rsidRPr="00E67D36" w:rsidRDefault="0001119D" w:rsidP="00B2141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="00E30416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Т</w:t>
      </w:r>
      <w:r w:rsidR="00D9627E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ребования к оформлению отчетов </w:t>
      </w:r>
    </w:p>
    <w:p w14:paraId="64503E00" w14:textId="77777777" w:rsidR="000E628D" w:rsidRPr="00E67D36" w:rsidRDefault="000E628D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58514F1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Формат документа – А4 (размер общепринятого «стандартного листа»).</w:t>
      </w:r>
    </w:p>
    <w:p w14:paraId="4254639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Ориентация страницы может быть книжной и/или альбомной. При этом ориентация итогового отчета – книжная, т.е. документ прошивается как обычно – слева.</w:t>
      </w:r>
    </w:p>
    <w:p w14:paraId="3A7DC58A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lastRenderedPageBreak/>
        <w:t xml:space="preserve">Шрифт принят для всех видов работ единый –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Times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New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Roman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кегль 14-й, установленный цвет – в режиме Авто (черный). Интервал между строк одинарный. Интервалы перед и после абзацев не проставляются. Способ выравнивания основного текста – по ширине. </w:t>
      </w:r>
    </w:p>
    <w:p w14:paraId="11CA24ED" w14:textId="03C4FA11" w:rsidR="00D9627E" w:rsidRPr="00E67D36" w:rsidRDefault="00D9627E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Поля с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траницы: слева – 3 см; справа –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1,5 см; сверху и снизу – 2 см (для альбомного режима страницы: сверху – 3 см; снизу – 1,5 см; слева и справа – 2 см).</w:t>
      </w:r>
      <w:r w:rsidR="00B21418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Отступ первой строки (абзац) – 1,25 см. В тексте допускается применение </w:t>
      </w:r>
      <w:r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полужирного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Pr="00E67D36">
        <w:rPr>
          <w:rFonts w:ascii="Times New Roman" w:eastAsiaTheme="minorHAnsi" w:hAnsi="Times New Roman" w:cs="Times New Roman"/>
          <w:i/>
          <w:kern w:val="0"/>
          <w:sz w:val="24"/>
          <w:lang w:eastAsia="en-US" w:bidi="ar-SA"/>
        </w:rPr>
        <w:t>курсивного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</w:t>
      </w:r>
      <w:r w:rsidRPr="00E67D36">
        <w:rPr>
          <w:rFonts w:ascii="Times New Roman" w:eastAsiaTheme="minorHAnsi" w:hAnsi="Times New Roman" w:cs="Times New Roman"/>
          <w:kern w:val="0"/>
          <w:sz w:val="24"/>
          <w:u w:val="single"/>
          <w:lang w:eastAsia="en-US" w:bidi="ar-SA"/>
        </w:rPr>
        <w:t>подчеркнутого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начертания основного текста. Страницы отчетов и приложений должны быть пронумерованы (номер проставляется внизу страницы справа арабскими цифрами, шрифт тот же). </w:t>
      </w:r>
    </w:p>
    <w:p w14:paraId="12F76341" w14:textId="50A65E56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При оформлении таблиц/рисунков/графиков размер шрифта может быть уменьшен/увеличен. Текст должен легко читаться. Под каждым элементом (таблица/рисунок/график) указывать источник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(составлено по: _____ [Электронный ресурс] 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URL: http://__ (дата обращения 0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1.0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1.202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3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)</w:t>
      </w:r>
    </w:p>
    <w:p w14:paraId="37A76F35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Нумерация таблиц/рисунков/графиков выполняется арабскими цифрами, способ – сквозной.</w:t>
      </w:r>
    </w:p>
    <w:p w14:paraId="28688D8C" w14:textId="6601CB9F" w:rsidR="00D9627E" w:rsidRPr="00E67D36" w:rsidRDefault="00D9627E" w:rsidP="00B01553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самом тексте обязательно делать ссылку на каждую таблицу/рисунок/график. После таблицы должен быть сделан отступ размером в одну строку.</w:t>
      </w:r>
    </w:p>
    <w:p w14:paraId="4E0AFF50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Источники публикуются на языке публикации. К примеру, на казахский язык не переводятся статьи, опубликованные на русском или английском языках.</w:t>
      </w:r>
    </w:p>
    <w:p w14:paraId="16F17688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Для сносок установлено расположение их в конце той страницы, где они и обозначаются, шрифт – тот же, кегль 10-й, нумерация сквозная.</w:t>
      </w:r>
    </w:p>
    <w:p w14:paraId="3465312B" w14:textId="40ED5EB5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итоговом отчете необходимо отдельно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выдели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ть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</w:t>
      </w:r>
      <w:r w:rsidR="008E24B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ыводы и рекомендации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 задачам исследования.</w:t>
      </w:r>
    </w:p>
    <w:p w14:paraId="291BFBFD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Во всех приложениях должно быть указано «Приложение 1», «Приложение 2» и т.д.</w:t>
      </w:r>
    </w:p>
    <w:p w14:paraId="46B40B84" w14:textId="024A3475" w:rsidR="00D9627E" w:rsidRDefault="00277697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 электронном виде в формате </w:t>
      </w:r>
      <w:r w:rsidRPr="00E67D36"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  <w:t>Word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одержание каждого отчета должно быть сформировано путем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функции 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«Авто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матически собираемое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огла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влени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».</w:t>
      </w:r>
    </w:p>
    <w:p w14:paraId="73CB0CF2" w14:textId="4FBC92B5" w:rsidR="00006662" w:rsidRDefault="00006662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27BFB82B" w14:textId="77777777" w:rsidR="00006662" w:rsidRPr="00A9254E" w:rsidRDefault="00006662" w:rsidP="00006662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Документы необходимо предоставить в срок до 22 мая 2023 года </w:t>
      </w:r>
    </w:p>
    <w:p w14:paraId="01091E38" w14:textId="77777777" w:rsidR="00006662" w:rsidRPr="00A9254E" w:rsidRDefault="00006662" w:rsidP="00006662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по адресу: г.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Астана  улица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Кунаева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12/1, 3 этаж </w:t>
      </w:r>
    </w:p>
    <w:p w14:paraId="55D90097" w14:textId="77777777" w:rsidR="00006662" w:rsidRPr="00A9254E" w:rsidRDefault="00006662" w:rsidP="00006662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НАО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« Фонд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Отандастар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» информационно-аналитический департамент  или на электронную почту: info@oq.gov.kz</w:t>
      </w:r>
    </w:p>
    <w:p w14:paraId="00F88E2E" w14:textId="77777777" w:rsidR="00006662" w:rsidRPr="00A9254E" w:rsidRDefault="00006662" w:rsidP="00006662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Коммерческие предложения необходимо предоставить с подписью и печатью (при наличии)</w:t>
      </w:r>
    </w:p>
    <w:p w14:paraId="1054FECD" w14:textId="77777777" w:rsidR="00006662" w:rsidRPr="00E67D36" w:rsidRDefault="00006662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bookmarkStart w:id="0" w:name="_GoBack"/>
      <w:bookmarkEnd w:id="0"/>
    </w:p>
    <w:sectPr w:rsidR="00006662" w:rsidRPr="00E67D36" w:rsidSect="0052782D">
      <w:footerReference w:type="default" r:id="rId8"/>
      <w:footerReference w:type="first" r:id="rId9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FE9D" w14:textId="77777777" w:rsidR="00A1478D" w:rsidRDefault="00A1478D" w:rsidP="00463092">
      <w:r>
        <w:separator/>
      </w:r>
    </w:p>
  </w:endnote>
  <w:endnote w:type="continuationSeparator" w:id="0">
    <w:p w14:paraId="5891168D" w14:textId="77777777" w:rsidR="00A1478D" w:rsidRDefault="00A1478D" w:rsidP="004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14:paraId="2004C166" w14:textId="078B1711" w:rsidR="00AC39FF" w:rsidRPr="00AC39FF" w:rsidRDefault="00AC39FF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182AFF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F6BB" w14:textId="04500D6D" w:rsidR="00AC39FF" w:rsidRPr="00AC39FF" w:rsidRDefault="00AC39FF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87A4" w14:textId="77777777" w:rsidR="00A1478D" w:rsidRDefault="00A1478D" w:rsidP="00463092">
      <w:r>
        <w:separator/>
      </w:r>
    </w:p>
  </w:footnote>
  <w:footnote w:type="continuationSeparator" w:id="0">
    <w:p w14:paraId="1D6E64FC" w14:textId="77777777" w:rsidR="00A1478D" w:rsidRDefault="00A1478D" w:rsidP="004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23B"/>
    <w:multiLevelType w:val="hybridMultilevel"/>
    <w:tmpl w:val="A2D8B560"/>
    <w:lvl w:ilvl="0" w:tplc="B29E0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2A7"/>
    <w:multiLevelType w:val="hybridMultilevel"/>
    <w:tmpl w:val="D2E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 w15:restartNumberingAfterBreak="0">
    <w:nsid w:val="0ADC513E"/>
    <w:multiLevelType w:val="multilevel"/>
    <w:tmpl w:val="9DF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530F2B"/>
    <w:multiLevelType w:val="hybridMultilevel"/>
    <w:tmpl w:val="11764A94"/>
    <w:lvl w:ilvl="0" w:tplc="CFF0B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72C7D"/>
    <w:multiLevelType w:val="multilevel"/>
    <w:tmpl w:val="D57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A763D7"/>
    <w:multiLevelType w:val="hybridMultilevel"/>
    <w:tmpl w:val="1884E2EE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 w15:restartNumberingAfterBreak="0">
    <w:nsid w:val="1A057AC2"/>
    <w:multiLevelType w:val="hybridMultilevel"/>
    <w:tmpl w:val="6E4CBF12"/>
    <w:lvl w:ilvl="0" w:tplc="569E6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A6BE3"/>
    <w:multiLevelType w:val="multilevel"/>
    <w:tmpl w:val="74F2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380B0E"/>
    <w:multiLevelType w:val="hybridMultilevel"/>
    <w:tmpl w:val="7AB27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0143"/>
    <w:multiLevelType w:val="hybridMultilevel"/>
    <w:tmpl w:val="6C0EB496"/>
    <w:lvl w:ilvl="0" w:tplc="530C82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2729"/>
    <w:multiLevelType w:val="hybridMultilevel"/>
    <w:tmpl w:val="2B4440EE"/>
    <w:lvl w:ilvl="0" w:tplc="AB148B72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ED950D7"/>
    <w:multiLevelType w:val="hybridMultilevel"/>
    <w:tmpl w:val="9CC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63A6C"/>
    <w:multiLevelType w:val="hybridMultilevel"/>
    <w:tmpl w:val="1240A924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8" w15:restartNumberingAfterBreak="0">
    <w:nsid w:val="41884D5C"/>
    <w:multiLevelType w:val="hybridMultilevel"/>
    <w:tmpl w:val="C9C87524"/>
    <w:lvl w:ilvl="0" w:tplc="F66AD4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0D8E"/>
    <w:multiLevelType w:val="hybridMultilevel"/>
    <w:tmpl w:val="1E9CA7E8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B33AA7"/>
    <w:multiLevelType w:val="hybridMultilevel"/>
    <w:tmpl w:val="DBB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21D4A"/>
    <w:multiLevelType w:val="hybridMultilevel"/>
    <w:tmpl w:val="59A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57843"/>
    <w:multiLevelType w:val="multilevel"/>
    <w:tmpl w:val="DA5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5F585E"/>
    <w:multiLevelType w:val="hybridMultilevel"/>
    <w:tmpl w:val="C5FA8A06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 w15:restartNumberingAfterBreak="0">
    <w:nsid w:val="777218C5"/>
    <w:multiLevelType w:val="hybridMultilevel"/>
    <w:tmpl w:val="9C420AC2"/>
    <w:lvl w:ilvl="0" w:tplc="9F5288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D940A1"/>
    <w:multiLevelType w:val="hybridMultilevel"/>
    <w:tmpl w:val="4E6AB98C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3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2"/>
  </w:num>
  <w:num w:numId="15">
    <w:abstractNumId w:val="29"/>
  </w:num>
  <w:num w:numId="16">
    <w:abstractNumId w:val="26"/>
  </w:num>
  <w:num w:numId="17">
    <w:abstractNumId w:val="12"/>
  </w:num>
  <w:num w:numId="18">
    <w:abstractNumId w:val="3"/>
  </w:num>
  <w:num w:numId="19">
    <w:abstractNumId w:val="25"/>
  </w:num>
  <w:num w:numId="20">
    <w:abstractNumId w:val="13"/>
  </w:num>
  <w:num w:numId="21">
    <w:abstractNumId w:val="19"/>
  </w:num>
  <w:num w:numId="22">
    <w:abstractNumId w:val="28"/>
  </w:num>
  <w:num w:numId="23">
    <w:abstractNumId w:val="10"/>
  </w:num>
  <w:num w:numId="24">
    <w:abstractNumId w:val="17"/>
  </w:num>
  <w:num w:numId="25">
    <w:abstractNumId w:val="9"/>
  </w:num>
  <w:num w:numId="26">
    <w:abstractNumId w:val="15"/>
  </w:num>
  <w:num w:numId="27">
    <w:abstractNumId w:val="4"/>
  </w:num>
  <w:num w:numId="28">
    <w:abstractNumId w:val="1"/>
  </w:num>
  <w:num w:numId="29">
    <w:abstractNumId w:val="2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C1"/>
    <w:rsid w:val="00000E99"/>
    <w:rsid w:val="00004303"/>
    <w:rsid w:val="00006662"/>
    <w:rsid w:val="0001119D"/>
    <w:rsid w:val="00022B99"/>
    <w:rsid w:val="000233F6"/>
    <w:rsid w:val="00023B28"/>
    <w:rsid w:val="0002645E"/>
    <w:rsid w:val="00032C6E"/>
    <w:rsid w:val="00034872"/>
    <w:rsid w:val="00041103"/>
    <w:rsid w:val="00041D0F"/>
    <w:rsid w:val="00052F18"/>
    <w:rsid w:val="00053449"/>
    <w:rsid w:val="00053675"/>
    <w:rsid w:val="0007022C"/>
    <w:rsid w:val="00073410"/>
    <w:rsid w:val="00074109"/>
    <w:rsid w:val="00087843"/>
    <w:rsid w:val="0009099A"/>
    <w:rsid w:val="00095175"/>
    <w:rsid w:val="00095C56"/>
    <w:rsid w:val="000969D3"/>
    <w:rsid w:val="000A3852"/>
    <w:rsid w:val="000A550A"/>
    <w:rsid w:val="000A73E7"/>
    <w:rsid w:val="000B272D"/>
    <w:rsid w:val="000B4F73"/>
    <w:rsid w:val="000C102E"/>
    <w:rsid w:val="000C278C"/>
    <w:rsid w:val="000C282B"/>
    <w:rsid w:val="000D170D"/>
    <w:rsid w:val="000D37EF"/>
    <w:rsid w:val="000E1A0E"/>
    <w:rsid w:val="000E33A6"/>
    <w:rsid w:val="000E4C5C"/>
    <w:rsid w:val="000E628D"/>
    <w:rsid w:val="000F3127"/>
    <w:rsid w:val="000F3C80"/>
    <w:rsid w:val="00101ED1"/>
    <w:rsid w:val="00101F96"/>
    <w:rsid w:val="00102C4D"/>
    <w:rsid w:val="00110581"/>
    <w:rsid w:val="00110B0E"/>
    <w:rsid w:val="00110C01"/>
    <w:rsid w:val="00111FD3"/>
    <w:rsid w:val="00135B94"/>
    <w:rsid w:val="001361D7"/>
    <w:rsid w:val="0014517F"/>
    <w:rsid w:val="00145FC6"/>
    <w:rsid w:val="00147454"/>
    <w:rsid w:val="00147EB0"/>
    <w:rsid w:val="001501FB"/>
    <w:rsid w:val="0017049D"/>
    <w:rsid w:val="001708C2"/>
    <w:rsid w:val="001733F9"/>
    <w:rsid w:val="00173935"/>
    <w:rsid w:val="0017508D"/>
    <w:rsid w:val="00176B4F"/>
    <w:rsid w:val="00182AFF"/>
    <w:rsid w:val="00183602"/>
    <w:rsid w:val="0018474B"/>
    <w:rsid w:val="001927D6"/>
    <w:rsid w:val="001973EC"/>
    <w:rsid w:val="001976B4"/>
    <w:rsid w:val="001A1D88"/>
    <w:rsid w:val="001A36EC"/>
    <w:rsid w:val="001B1D07"/>
    <w:rsid w:val="001B372E"/>
    <w:rsid w:val="001B477C"/>
    <w:rsid w:val="001B4BE4"/>
    <w:rsid w:val="001C1BA5"/>
    <w:rsid w:val="001D09F1"/>
    <w:rsid w:val="001D2D52"/>
    <w:rsid w:val="001D696C"/>
    <w:rsid w:val="001E1441"/>
    <w:rsid w:val="00202C49"/>
    <w:rsid w:val="00202EF6"/>
    <w:rsid w:val="002112CB"/>
    <w:rsid w:val="002114E4"/>
    <w:rsid w:val="00214ECA"/>
    <w:rsid w:val="00216378"/>
    <w:rsid w:val="00216EA4"/>
    <w:rsid w:val="00223139"/>
    <w:rsid w:val="00240ACE"/>
    <w:rsid w:val="00243E8D"/>
    <w:rsid w:val="00260648"/>
    <w:rsid w:val="0027010E"/>
    <w:rsid w:val="00270737"/>
    <w:rsid w:val="0027198D"/>
    <w:rsid w:val="00273CB6"/>
    <w:rsid w:val="00275432"/>
    <w:rsid w:val="00277697"/>
    <w:rsid w:val="002809ED"/>
    <w:rsid w:val="00291E2F"/>
    <w:rsid w:val="00294F29"/>
    <w:rsid w:val="002A25FF"/>
    <w:rsid w:val="002A4616"/>
    <w:rsid w:val="002B0C55"/>
    <w:rsid w:val="002B0DE6"/>
    <w:rsid w:val="002B4425"/>
    <w:rsid w:val="002B4F6A"/>
    <w:rsid w:val="002C142D"/>
    <w:rsid w:val="002C42EE"/>
    <w:rsid w:val="002C53A3"/>
    <w:rsid w:val="002D76E6"/>
    <w:rsid w:val="002E47E6"/>
    <w:rsid w:val="002E5151"/>
    <w:rsid w:val="002E7781"/>
    <w:rsid w:val="002F5267"/>
    <w:rsid w:val="00300712"/>
    <w:rsid w:val="00304966"/>
    <w:rsid w:val="003071EF"/>
    <w:rsid w:val="0031132C"/>
    <w:rsid w:val="00311B60"/>
    <w:rsid w:val="003211DF"/>
    <w:rsid w:val="003309BA"/>
    <w:rsid w:val="00337AA1"/>
    <w:rsid w:val="00341C4D"/>
    <w:rsid w:val="003455CB"/>
    <w:rsid w:val="0035195A"/>
    <w:rsid w:val="00355D56"/>
    <w:rsid w:val="00363EEA"/>
    <w:rsid w:val="003648CF"/>
    <w:rsid w:val="00364DFC"/>
    <w:rsid w:val="00375B3A"/>
    <w:rsid w:val="00380F51"/>
    <w:rsid w:val="00381838"/>
    <w:rsid w:val="0039083E"/>
    <w:rsid w:val="0039272C"/>
    <w:rsid w:val="00392B09"/>
    <w:rsid w:val="003934EF"/>
    <w:rsid w:val="00397572"/>
    <w:rsid w:val="00397775"/>
    <w:rsid w:val="0039785B"/>
    <w:rsid w:val="00397E60"/>
    <w:rsid w:val="003A2D7F"/>
    <w:rsid w:val="003B11DB"/>
    <w:rsid w:val="003B1BBE"/>
    <w:rsid w:val="003B6B15"/>
    <w:rsid w:val="003C7340"/>
    <w:rsid w:val="003D21AF"/>
    <w:rsid w:val="003D3604"/>
    <w:rsid w:val="003D51CB"/>
    <w:rsid w:val="003D5B44"/>
    <w:rsid w:val="003E4251"/>
    <w:rsid w:val="003E6AF4"/>
    <w:rsid w:val="003E6F97"/>
    <w:rsid w:val="003E7580"/>
    <w:rsid w:val="003F4879"/>
    <w:rsid w:val="004000FF"/>
    <w:rsid w:val="00400438"/>
    <w:rsid w:val="00403494"/>
    <w:rsid w:val="00404D80"/>
    <w:rsid w:val="00412EF9"/>
    <w:rsid w:val="004149AF"/>
    <w:rsid w:val="004233E0"/>
    <w:rsid w:val="00425F39"/>
    <w:rsid w:val="004344CE"/>
    <w:rsid w:val="0043666E"/>
    <w:rsid w:val="00441953"/>
    <w:rsid w:val="00441A9A"/>
    <w:rsid w:val="00441B5D"/>
    <w:rsid w:val="004530E5"/>
    <w:rsid w:val="00463092"/>
    <w:rsid w:val="004705C7"/>
    <w:rsid w:val="00473929"/>
    <w:rsid w:val="004748FB"/>
    <w:rsid w:val="00475929"/>
    <w:rsid w:val="0047623D"/>
    <w:rsid w:val="004837EF"/>
    <w:rsid w:val="0048724B"/>
    <w:rsid w:val="004A20D2"/>
    <w:rsid w:val="004A340A"/>
    <w:rsid w:val="004B26D3"/>
    <w:rsid w:val="004B2997"/>
    <w:rsid w:val="004B2D17"/>
    <w:rsid w:val="004B6195"/>
    <w:rsid w:val="004D2149"/>
    <w:rsid w:val="004D420E"/>
    <w:rsid w:val="004D4505"/>
    <w:rsid w:val="004D659D"/>
    <w:rsid w:val="004D6917"/>
    <w:rsid w:val="004E383E"/>
    <w:rsid w:val="004E5CCD"/>
    <w:rsid w:val="004E7C85"/>
    <w:rsid w:val="004F3E6C"/>
    <w:rsid w:val="004F3EF4"/>
    <w:rsid w:val="004F453D"/>
    <w:rsid w:val="00501B3E"/>
    <w:rsid w:val="0050394E"/>
    <w:rsid w:val="00504657"/>
    <w:rsid w:val="00504D49"/>
    <w:rsid w:val="00506849"/>
    <w:rsid w:val="0051023C"/>
    <w:rsid w:val="00510353"/>
    <w:rsid w:val="00512077"/>
    <w:rsid w:val="00525CE2"/>
    <w:rsid w:val="00526CD4"/>
    <w:rsid w:val="0052782D"/>
    <w:rsid w:val="00534ECF"/>
    <w:rsid w:val="00543B48"/>
    <w:rsid w:val="00552935"/>
    <w:rsid w:val="00554ACD"/>
    <w:rsid w:val="00557123"/>
    <w:rsid w:val="005607EA"/>
    <w:rsid w:val="005627EC"/>
    <w:rsid w:val="005726E7"/>
    <w:rsid w:val="00572C19"/>
    <w:rsid w:val="00583529"/>
    <w:rsid w:val="00593C4D"/>
    <w:rsid w:val="00597490"/>
    <w:rsid w:val="00597EA5"/>
    <w:rsid w:val="005A01C1"/>
    <w:rsid w:val="005A0D09"/>
    <w:rsid w:val="005A4166"/>
    <w:rsid w:val="005A69BE"/>
    <w:rsid w:val="005B5CC6"/>
    <w:rsid w:val="005C0B96"/>
    <w:rsid w:val="005C75C3"/>
    <w:rsid w:val="005C7C13"/>
    <w:rsid w:val="005E4324"/>
    <w:rsid w:val="005E44B4"/>
    <w:rsid w:val="005E7E3B"/>
    <w:rsid w:val="005F0CC7"/>
    <w:rsid w:val="005F5E9C"/>
    <w:rsid w:val="005F701C"/>
    <w:rsid w:val="006074C0"/>
    <w:rsid w:val="00615F02"/>
    <w:rsid w:val="0062126E"/>
    <w:rsid w:val="00631F59"/>
    <w:rsid w:val="00635EB8"/>
    <w:rsid w:val="00642B9C"/>
    <w:rsid w:val="006550FA"/>
    <w:rsid w:val="00660625"/>
    <w:rsid w:val="006665A4"/>
    <w:rsid w:val="006726EA"/>
    <w:rsid w:val="00672B6B"/>
    <w:rsid w:val="00675EEE"/>
    <w:rsid w:val="0068048A"/>
    <w:rsid w:val="00682418"/>
    <w:rsid w:val="00682DEA"/>
    <w:rsid w:val="0069244D"/>
    <w:rsid w:val="00694C5E"/>
    <w:rsid w:val="00696C33"/>
    <w:rsid w:val="006A225B"/>
    <w:rsid w:val="006B6CF9"/>
    <w:rsid w:val="006C171F"/>
    <w:rsid w:val="006D0C8F"/>
    <w:rsid w:val="006D30AD"/>
    <w:rsid w:val="006D724D"/>
    <w:rsid w:val="006E19B0"/>
    <w:rsid w:val="006F1D9A"/>
    <w:rsid w:val="006F1FCF"/>
    <w:rsid w:val="006F3D9A"/>
    <w:rsid w:val="007009C6"/>
    <w:rsid w:val="007034E7"/>
    <w:rsid w:val="0070663D"/>
    <w:rsid w:val="00710838"/>
    <w:rsid w:val="0072362E"/>
    <w:rsid w:val="00726385"/>
    <w:rsid w:val="007271E3"/>
    <w:rsid w:val="0073712E"/>
    <w:rsid w:val="00737471"/>
    <w:rsid w:val="007447E5"/>
    <w:rsid w:val="007465FB"/>
    <w:rsid w:val="007479C5"/>
    <w:rsid w:val="00751245"/>
    <w:rsid w:val="00754CA9"/>
    <w:rsid w:val="00755505"/>
    <w:rsid w:val="007609FD"/>
    <w:rsid w:val="0076131D"/>
    <w:rsid w:val="00765245"/>
    <w:rsid w:val="00765ACE"/>
    <w:rsid w:val="007662FB"/>
    <w:rsid w:val="00766600"/>
    <w:rsid w:val="007760DB"/>
    <w:rsid w:val="00781B2D"/>
    <w:rsid w:val="007870F1"/>
    <w:rsid w:val="00790760"/>
    <w:rsid w:val="00797D3B"/>
    <w:rsid w:val="007A28E7"/>
    <w:rsid w:val="007A7072"/>
    <w:rsid w:val="007B082C"/>
    <w:rsid w:val="007B63F6"/>
    <w:rsid w:val="007C75A0"/>
    <w:rsid w:val="007E15C5"/>
    <w:rsid w:val="007E40F5"/>
    <w:rsid w:val="007E5568"/>
    <w:rsid w:val="0080037C"/>
    <w:rsid w:val="0080494C"/>
    <w:rsid w:val="00811EB6"/>
    <w:rsid w:val="00830278"/>
    <w:rsid w:val="00831B25"/>
    <w:rsid w:val="0083626C"/>
    <w:rsid w:val="008500E8"/>
    <w:rsid w:val="00854717"/>
    <w:rsid w:val="00855458"/>
    <w:rsid w:val="00856765"/>
    <w:rsid w:val="00857825"/>
    <w:rsid w:val="00861E70"/>
    <w:rsid w:val="0086203D"/>
    <w:rsid w:val="0086296D"/>
    <w:rsid w:val="00873860"/>
    <w:rsid w:val="00875344"/>
    <w:rsid w:val="008753B6"/>
    <w:rsid w:val="0088024A"/>
    <w:rsid w:val="008849F3"/>
    <w:rsid w:val="00890252"/>
    <w:rsid w:val="00891B84"/>
    <w:rsid w:val="00892AF7"/>
    <w:rsid w:val="0089606D"/>
    <w:rsid w:val="008A20EA"/>
    <w:rsid w:val="008A7EAD"/>
    <w:rsid w:val="008B063D"/>
    <w:rsid w:val="008B2AFE"/>
    <w:rsid w:val="008B2C1F"/>
    <w:rsid w:val="008B3853"/>
    <w:rsid w:val="008B55B1"/>
    <w:rsid w:val="008B604A"/>
    <w:rsid w:val="008C0C0F"/>
    <w:rsid w:val="008C124A"/>
    <w:rsid w:val="008C35C1"/>
    <w:rsid w:val="008C7731"/>
    <w:rsid w:val="008D084B"/>
    <w:rsid w:val="008E0F0E"/>
    <w:rsid w:val="008E24B6"/>
    <w:rsid w:val="008E4BE5"/>
    <w:rsid w:val="008F1A70"/>
    <w:rsid w:val="008F5727"/>
    <w:rsid w:val="008F608B"/>
    <w:rsid w:val="00901E14"/>
    <w:rsid w:val="00907E96"/>
    <w:rsid w:val="00915F1A"/>
    <w:rsid w:val="00922CE9"/>
    <w:rsid w:val="00924D3C"/>
    <w:rsid w:val="00925538"/>
    <w:rsid w:val="00932F2D"/>
    <w:rsid w:val="009337A9"/>
    <w:rsid w:val="00933AFF"/>
    <w:rsid w:val="00933B55"/>
    <w:rsid w:val="00933C0A"/>
    <w:rsid w:val="00937435"/>
    <w:rsid w:val="009410B0"/>
    <w:rsid w:val="00944BD6"/>
    <w:rsid w:val="0095541B"/>
    <w:rsid w:val="00955AE1"/>
    <w:rsid w:val="00963395"/>
    <w:rsid w:val="00963D78"/>
    <w:rsid w:val="00964EEE"/>
    <w:rsid w:val="009720FD"/>
    <w:rsid w:val="00981E90"/>
    <w:rsid w:val="009917BB"/>
    <w:rsid w:val="00992A7B"/>
    <w:rsid w:val="00997AF5"/>
    <w:rsid w:val="009A33A4"/>
    <w:rsid w:val="009B5CBD"/>
    <w:rsid w:val="009B691A"/>
    <w:rsid w:val="009C0D31"/>
    <w:rsid w:val="009C4DE3"/>
    <w:rsid w:val="009C6443"/>
    <w:rsid w:val="009E387D"/>
    <w:rsid w:val="009F4E67"/>
    <w:rsid w:val="00A0320C"/>
    <w:rsid w:val="00A04FE5"/>
    <w:rsid w:val="00A11454"/>
    <w:rsid w:val="00A1478D"/>
    <w:rsid w:val="00A1649B"/>
    <w:rsid w:val="00A16FC5"/>
    <w:rsid w:val="00A20982"/>
    <w:rsid w:val="00A23A6F"/>
    <w:rsid w:val="00A30863"/>
    <w:rsid w:val="00A412D1"/>
    <w:rsid w:val="00A42C10"/>
    <w:rsid w:val="00A44CC3"/>
    <w:rsid w:val="00A45F0F"/>
    <w:rsid w:val="00A536C0"/>
    <w:rsid w:val="00A621ED"/>
    <w:rsid w:val="00A7263F"/>
    <w:rsid w:val="00A73DF6"/>
    <w:rsid w:val="00A75A52"/>
    <w:rsid w:val="00A8248B"/>
    <w:rsid w:val="00A828E6"/>
    <w:rsid w:val="00A93ED3"/>
    <w:rsid w:val="00A94687"/>
    <w:rsid w:val="00AA3405"/>
    <w:rsid w:val="00AA3A4E"/>
    <w:rsid w:val="00AA7C29"/>
    <w:rsid w:val="00AB0D53"/>
    <w:rsid w:val="00AC068C"/>
    <w:rsid w:val="00AC0F71"/>
    <w:rsid w:val="00AC1A50"/>
    <w:rsid w:val="00AC39FF"/>
    <w:rsid w:val="00AC4DD5"/>
    <w:rsid w:val="00AD2D24"/>
    <w:rsid w:val="00AE0E89"/>
    <w:rsid w:val="00AE5145"/>
    <w:rsid w:val="00AE7DC4"/>
    <w:rsid w:val="00AF43E6"/>
    <w:rsid w:val="00AF6660"/>
    <w:rsid w:val="00B004DC"/>
    <w:rsid w:val="00B01553"/>
    <w:rsid w:val="00B016BA"/>
    <w:rsid w:val="00B03219"/>
    <w:rsid w:val="00B05BF2"/>
    <w:rsid w:val="00B21418"/>
    <w:rsid w:val="00B23939"/>
    <w:rsid w:val="00B43A25"/>
    <w:rsid w:val="00B50798"/>
    <w:rsid w:val="00B51275"/>
    <w:rsid w:val="00B53F5A"/>
    <w:rsid w:val="00B557ED"/>
    <w:rsid w:val="00B62565"/>
    <w:rsid w:val="00B638E8"/>
    <w:rsid w:val="00B64D13"/>
    <w:rsid w:val="00B6649F"/>
    <w:rsid w:val="00B712C3"/>
    <w:rsid w:val="00B7236C"/>
    <w:rsid w:val="00B74418"/>
    <w:rsid w:val="00B75A9B"/>
    <w:rsid w:val="00B7644F"/>
    <w:rsid w:val="00B81DC6"/>
    <w:rsid w:val="00B822E5"/>
    <w:rsid w:val="00B838BC"/>
    <w:rsid w:val="00B84EFF"/>
    <w:rsid w:val="00B9287F"/>
    <w:rsid w:val="00B96CCC"/>
    <w:rsid w:val="00BA6BD0"/>
    <w:rsid w:val="00BA710D"/>
    <w:rsid w:val="00BB08D9"/>
    <w:rsid w:val="00BB19BB"/>
    <w:rsid w:val="00BB372A"/>
    <w:rsid w:val="00BB5408"/>
    <w:rsid w:val="00BB74B3"/>
    <w:rsid w:val="00BC57D2"/>
    <w:rsid w:val="00BC61C2"/>
    <w:rsid w:val="00BC6D76"/>
    <w:rsid w:val="00BD4D09"/>
    <w:rsid w:val="00BD7023"/>
    <w:rsid w:val="00BE248A"/>
    <w:rsid w:val="00BF4522"/>
    <w:rsid w:val="00C03CD1"/>
    <w:rsid w:val="00C04794"/>
    <w:rsid w:val="00C114FF"/>
    <w:rsid w:val="00C11B42"/>
    <w:rsid w:val="00C1773C"/>
    <w:rsid w:val="00C17950"/>
    <w:rsid w:val="00C206A3"/>
    <w:rsid w:val="00C2449B"/>
    <w:rsid w:val="00C31673"/>
    <w:rsid w:val="00C41A0C"/>
    <w:rsid w:val="00C4465B"/>
    <w:rsid w:val="00C4550C"/>
    <w:rsid w:val="00C54D2F"/>
    <w:rsid w:val="00C71717"/>
    <w:rsid w:val="00C7256D"/>
    <w:rsid w:val="00C74C05"/>
    <w:rsid w:val="00C873F2"/>
    <w:rsid w:val="00C91071"/>
    <w:rsid w:val="00C94F00"/>
    <w:rsid w:val="00C95BD7"/>
    <w:rsid w:val="00C97E45"/>
    <w:rsid w:val="00CA1F41"/>
    <w:rsid w:val="00CA5D59"/>
    <w:rsid w:val="00CB03E8"/>
    <w:rsid w:val="00CB2B91"/>
    <w:rsid w:val="00CC1092"/>
    <w:rsid w:val="00CC1B68"/>
    <w:rsid w:val="00CC4EE1"/>
    <w:rsid w:val="00CD031A"/>
    <w:rsid w:val="00CD2F54"/>
    <w:rsid w:val="00CD4FAE"/>
    <w:rsid w:val="00CD6937"/>
    <w:rsid w:val="00CD7944"/>
    <w:rsid w:val="00CE4894"/>
    <w:rsid w:val="00CE766E"/>
    <w:rsid w:val="00CF51E2"/>
    <w:rsid w:val="00CF757C"/>
    <w:rsid w:val="00CF7857"/>
    <w:rsid w:val="00CF7B7A"/>
    <w:rsid w:val="00D008F2"/>
    <w:rsid w:val="00D00AFA"/>
    <w:rsid w:val="00D00E42"/>
    <w:rsid w:val="00D00E99"/>
    <w:rsid w:val="00D018A8"/>
    <w:rsid w:val="00D01F15"/>
    <w:rsid w:val="00D04BD8"/>
    <w:rsid w:val="00D1355C"/>
    <w:rsid w:val="00D13CB9"/>
    <w:rsid w:val="00D156DA"/>
    <w:rsid w:val="00D228B5"/>
    <w:rsid w:val="00D2441D"/>
    <w:rsid w:val="00D2653A"/>
    <w:rsid w:val="00D3349B"/>
    <w:rsid w:val="00D35E78"/>
    <w:rsid w:val="00D35F76"/>
    <w:rsid w:val="00D41C93"/>
    <w:rsid w:val="00D43A1C"/>
    <w:rsid w:val="00D4497A"/>
    <w:rsid w:val="00D50013"/>
    <w:rsid w:val="00D54865"/>
    <w:rsid w:val="00D65B0D"/>
    <w:rsid w:val="00D7138F"/>
    <w:rsid w:val="00D722DD"/>
    <w:rsid w:val="00D72C27"/>
    <w:rsid w:val="00D746C4"/>
    <w:rsid w:val="00D850C5"/>
    <w:rsid w:val="00D8644D"/>
    <w:rsid w:val="00D92D06"/>
    <w:rsid w:val="00D9578C"/>
    <w:rsid w:val="00D9627E"/>
    <w:rsid w:val="00DA379A"/>
    <w:rsid w:val="00DA53A0"/>
    <w:rsid w:val="00DA5459"/>
    <w:rsid w:val="00DB52F7"/>
    <w:rsid w:val="00DB72C1"/>
    <w:rsid w:val="00DB7A50"/>
    <w:rsid w:val="00DC0B27"/>
    <w:rsid w:val="00DC1297"/>
    <w:rsid w:val="00DC618B"/>
    <w:rsid w:val="00DC7526"/>
    <w:rsid w:val="00DD7AA1"/>
    <w:rsid w:val="00DF358E"/>
    <w:rsid w:val="00DF372F"/>
    <w:rsid w:val="00E02AF8"/>
    <w:rsid w:val="00E06E39"/>
    <w:rsid w:val="00E06FDD"/>
    <w:rsid w:val="00E119CC"/>
    <w:rsid w:val="00E14365"/>
    <w:rsid w:val="00E1669F"/>
    <w:rsid w:val="00E169D7"/>
    <w:rsid w:val="00E236B7"/>
    <w:rsid w:val="00E248A7"/>
    <w:rsid w:val="00E2664E"/>
    <w:rsid w:val="00E26AEF"/>
    <w:rsid w:val="00E30416"/>
    <w:rsid w:val="00E33233"/>
    <w:rsid w:val="00E4147A"/>
    <w:rsid w:val="00E43EDD"/>
    <w:rsid w:val="00E47E2A"/>
    <w:rsid w:val="00E50436"/>
    <w:rsid w:val="00E6213E"/>
    <w:rsid w:val="00E67AE7"/>
    <w:rsid w:val="00E67D36"/>
    <w:rsid w:val="00E71263"/>
    <w:rsid w:val="00E75A5F"/>
    <w:rsid w:val="00E807D3"/>
    <w:rsid w:val="00E832FF"/>
    <w:rsid w:val="00E912C8"/>
    <w:rsid w:val="00E91E5A"/>
    <w:rsid w:val="00E93764"/>
    <w:rsid w:val="00E9389F"/>
    <w:rsid w:val="00E94B43"/>
    <w:rsid w:val="00E95E9E"/>
    <w:rsid w:val="00EB516F"/>
    <w:rsid w:val="00EB5532"/>
    <w:rsid w:val="00EC1168"/>
    <w:rsid w:val="00ED1212"/>
    <w:rsid w:val="00ED4CD1"/>
    <w:rsid w:val="00ED5A99"/>
    <w:rsid w:val="00EE4A99"/>
    <w:rsid w:val="00EF1005"/>
    <w:rsid w:val="00EF3E2D"/>
    <w:rsid w:val="00EF7E7E"/>
    <w:rsid w:val="00F1353E"/>
    <w:rsid w:val="00F17194"/>
    <w:rsid w:val="00F359C5"/>
    <w:rsid w:val="00F36353"/>
    <w:rsid w:val="00F36681"/>
    <w:rsid w:val="00F44356"/>
    <w:rsid w:val="00F448AF"/>
    <w:rsid w:val="00F517E4"/>
    <w:rsid w:val="00F61811"/>
    <w:rsid w:val="00F71EC8"/>
    <w:rsid w:val="00F730F9"/>
    <w:rsid w:val="00F73771"/>
    <w:rsid w:val="00F75194"/>
    <w:rsid w:val="00F75542"/>
    <w:rsid w:val="00F7773A"/>
    <w:rsid w:val="00F809C0"/>
    <w:rsid w:val="00F84748"/>
    <w:rsid w:val="00F858C8"/>
    <w:rsid w:val="00F861E8"/>
    <w:rsid w:val="00F928C4"/>
    <w:rsid w:val="00F96F91"/>
    <w:rsid w:val="00F978F4"/>
    <w:rsid w:val="00FA0E59"/>
    <w:rsid w:val="00FA0ED8"/>
    <w:rsid w:val="00FA68E1"/>
    <w:rsid w:val="00FA6A1A"/>
    <w:rsid w:val="00FC299F"/>
    <w:rsid w:val="00FC3F31"/>
    <w:rsid w:val="00FD1D59"/>
    <w:rsid w:val="00FE146F"/>
    <w:rsid w:val="00FE18D1"/>
    <w:rsid w:val="00FE1ED9"/>
    <w:rsid w:val="00FE42C9"/>
    <w:rsid w:val="00FF0070"/>
    <w:rsid w:val="00FF01D0"/>
    <w:rsid w:val="00FF0A39"/>
    <w:rsid w:val="00FF1428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7894"/>
  <w15:docId w15:val="{7645610D-61B2-49BE-A3EC-A848C25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-field">
    <w:name w:val="input-field"/>
    <w:basedOn w:val="DefaultParagraphFont"/>
    <w:rsid w:val="00B64D13"/>
  </w:style>
  <w:style w:type="character" w:customStyle="1" w:styleId="A">
    <w:name w:val="Нет A"/>
    <w:rsid w:val="00B64D13"/>
    <w:rPr>
      <w:lang w:val="ru-RU"/>
    </w:rPr>
  </w:style>
  <w:style w:type="character" w:customStyle="1" w:styleId="text">
    <w:name w:val="text"/>
    <w:basedOn w:val="DefaultParagraphFont"/>
    <w:rsid w:val="00B64D13"/>
  </w:style>
  <w:style w:type="paragraph" w:styleId="BodyText">
    <w:name w:val="Body Text"/>
    <w:basedOn w:val="Normal"/>
    <w:link w:val="BodyTextChar"/>
    <w:rsid w:val="00B64D13"/>
  </w:style>
  <w:style w:type="character" w:customStyle="1" w:styleId="BodyTextChar">
    <w:name w:val="Body Text Char"/>
    <w:basedOn w:val="DefaultParagraphFont"/>
    <w:link w:val="BodyText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0">
    <w:name w:val="Заголовок документа"/>
    <w:basedOn w:val="Heading1"/>
    <w:next w:val="a1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1">
    <w:name w:val="Подзаголовок документа"/>
    <w:basedOn w:val="a0"/>
    <w:next w:val="BodyText"/>
    <w:rsid w:val="00B64D13"/>
    <w:pPr>
      <w:spacing w:before="0" w:after="119"/>
    </w:pPr>
    <w:rPr>
      <w:caps w:val="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qFormat/>
    <w:rsid w:val="00B64D13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2">
    <w:name w:val="Нет"/>
    <w:rsid w:val="00F1353E"/>
  </w:style>
  <w:style w:type="table" w:styleId="TableGrid">
    <w:name w:val="Table Grid"/>
    <w:basedOn w:val="TableNormal"/>
    <w:uiPriority w:val="59"/>
    <w:rsid w:val="00F1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NormalWeb">
    <w:name w:val="Normal (Web)"/>
    <w:aliases w:val="Обычный (Web),Обычный (Web)1"/>
    <w:basedOn w:val="Normal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DefaultParagraphFont"/>
    <w:rsid w:val="00ED4CD1"/>
    <w:rPr>
      <w:color w:val="0A46C8"/>
    </w:rPr>
  </w:style>
  <w:style w:type="paragraph" w:styleId="NoSpacing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B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Revision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51F2-3FCD-4448-B649-B0DA6DCD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Нурсултан Еламанов</cp:lastModifiedBy>
  <cp:revision>215</cp:revision>
  <cp:lastPrinted>2023-05-10T05:13:00Z</cp:lastPrinted>
  <dcterms:created xsi:type="dcterms:W3CDTF">2020-08-21T05:26:00Z</dcterms:created>
  <dcterms:modified xsi:type="dcterms:W3CDTF">2023-05-15T12:30:00Z</dcterms:modified>
</cp:coreProperties>
</file>